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9859" w:type="dxa"/>
        <w:tblLook w:val="04A0"/>
      </w:tblPr>
      <w:tblGrid>
        <w:gridCol w:w="990"/>
        <w:gridCol w:w="2662"/>
        <w:gridCol w:w="6207"/>
      </w:tblGrid>
      <w:tr w:rsidR="00A57725" w:rsidTr="00637E7A">
        <w:trPr>
          <w:trHeight w:val="823"/>
        </w:trPr>
        <w:tc>
          <w:tcPr>
            <w:tcW w:w="990" w:type="dxa"/>
            <w:tcBorders>
              <w:tr2bl w:val="single" w:sz="4" w:space="0" w:color="auto"/>
            </w:tcBorders>
          </w:tcPr>
          <w:p w:rsidR="00A57725" w:rsidRDefault="00A57725"/>
        </w:tc>
        <w:tc>
          <w:tcPr>
            <w:tcW w:w="2662" w:type="dxa"/>
          </w:tcPr>
          <w:p w:rsidR="00A57725" w:rsidRDefault="00A57725">
            <w:r>
              <w:rPr>
                <w:rFonts w:hint="eastAsia"/>
              </w:rPr>
              <w:t>油車</w:t>
            </w:r>
          </w:p>
        </w:tc>
        <w:tc>
          <w:tcPr>
            <w:tcW w:w="6207" w:type="dxa"/>
          </w:tcPr>
          <w:p w:rsidR="00A57725" w:rsidRDefault="00A57725">
            <w:r>
              <w:rPr>
                <w:rFonts w:hint="eastAsia"/>
              </w:rPr>
              <w:t>gogoro</w:t>
            </w:r>
          </w:p>
        </w:tc>
      </w:tr>
      <w:tr w:rsidR="00A57725" w:rsidTr="00637E7A">
        <w:trPr>
          <w:trHeight w:val="761"/>
        </w:trPr>
        <w:tc>
          <w:tcPr>
            <w:tcW w:w="990" w:type="dxa"/>
          </w:tcPr>
          <w:p w:rsidR="00A57725" w:rsidRDefault="00A57725">
            <w:r>
              <w:rPr>
                <w:rFonts w:hint="eastAsia"/>
              </w:rPr>
              <w:t>購車</w:t>
            </w:r>
          </w:p>
        </w:tc>
        <w:tc>
          <w:tcPr>
            <w:tcW w:w="2662" w:type="dxa"/>
          </w:tcPr>
          <w:p w:rsidR="00A57725" w:rsidRDefault="00A57725">
            <w:r>
              <w:rPr>
                <w:rFonts w:hint="eastAsia"/>
              </w:rPr>
              <w:t>汰舊換新或車廠補助</w:t>
            </w:r>
          </w:p>
        </w:tc>
        <w:tc>
          <w:tcPr>
            <w:tcW w:w="6207" w:type="dxa"/>
          </w:tcPr>
          <w:p w:rsidR="00A57725" w:rsidRDefault="00A57725">
            <w:r>
              <w:rPr>
                <w:rFonts w:hint="eastAsia"/>
              </w:rPr>
              <w:t>綠能補助</w:t>
            </w:r>
            <w:r>
              <w:rPr>
                <w:rFonts w:hint="eastAsia"/>
              </w:rPr>
              <w:t xml:space="preserve"> </w:t>
            </w:r>
            <w:r>
              <w:rPr>
                <w:rFonts w:hint="eastAsia"/>
              </w:rPr>
              <w:t>一個人生只能用一次</w:t>
            </w:r>
            <w:r>
              <w:rPr>
                <w:rFonts w:hint="eastAsia"/>
              </w:rPr>
              <w:t xml:space="preserve"> </w:t>
            </w:r>
          </w:p>
          <w:p w:rsidR="00A57725" w:rsidRDefault="00A57725">
            <w:r>
              <w:rPr>
                <w:rFonts w:hint="eastAsia"/>
              </w:rPr>
              <w:t>台南市為例</w:t>
            </w:r>
            <w:r>
              <w:rPr>
                <w:rFonts w:hint="eastAsia"/>
              </w:rPr>
              <w:t xml:space="preserve"> </w:t>
            </w:r>
            <w:r>
              <w:rPr>
                <w:rFonts w:hint="eastAsia"/>
              </w:rPr>
              <w:t>購車價</w:t>
            </w:r>
            <w:r>
              <w:rPr>
                <w:rFonts w:hint="eastAsia"/>
              </w:rPr>
              <w:t>21000</w:t>
            </w:r>
          </w:p>
          <w:p w:rsidR="00A57725" w:rsidRDefault="00A57725">
            <w:r>
              <w:rPr>
                <w:rFonts w:hint="eastAsia"/>
              </w:rPr>
              <w:t>如果家裡有二行程</w:t>
            </w:r>
            <w:r>
              <w:rPr>
                <w:rFonts w:hint="eastAsia"/>
              </w:rPr>
              <w:t>:</w:t>
            </w:r>
            <w:r>
              <w:rPr>
                <w:rFonts w:hint="eastAsia"/>
              </w:rPr>
              <w:t>補助款為</w:t>
            </w:r>
            <w:r w:rsidR="0016438A">
              <w:rPr>
                <w:rFonts w:hint="eastAsia"/>
              </w:rPr>
              <w:t>26</w:t>
            </w:r>
            <w:r>
              <w:rPr>
                <w:rFonts w:hint="eastAsia"/>
              </w:rPr>
              <w:t>000</w:t>
            </w:r>
            <w:r>
              <w:rPr>
                <w:rFonts w:hint="eastAsia"/>
              </w:rPr>
              <w:t>分成兩筆</w:t>
            </w:r>
          </w:p>
          <w:p w:rsidR="00A57725" w:rsidRDefault="00A57725">
            <w:r>
              <w:rPr>
                <w:rFonts w:hint="eastAsia"/>
              </w:rPr>
              <w:t>工業能源補助款</w:t>
            </w:r>
            <w:r>
              <w:rPr>
                <w:rFonts w:hint="eastAsia"/>
              </w:rPr>
              <w:t>10000</w:t>
            </w:r>
          </w:p>
          <w:p w:rsidR="00A57725" w:rsidRDefault="00A57725">
            <w:r>
              <w:rPr>
                <w:rFonts w:hint="eastAsia"/>
              </w:rPr>
              <w:t>購車綠能補助</w:t>
            </w:r>
            <w:r>
              <w:rPr>
                <w:rFonts w:hint="eastAsia"/>
              </w:rPr>
              <w:t>:</w:t>
            </w:r>
            <w:r>
              <w:rPr>
                <w:rFonts w:hint="eastAsia"/>
              </w:rPr>
              <w:t>我是用二行程更換所以是</w:t>
            </w:r>
            <w:r>
              <w:rPr>
                <w:rFonts w:hint="eastAsia"/>
              </w:rPr>
              <w:t>16000</w:t>
            </w:r>
          </w:p>
        </w:tc>
      </w:tr>
      <w:tr w:rsidR="00A57725" w:rsidTr="00637E7A">
        <w:trPr>
          <w:trHeight w:val="2800"/>
        </w:trPr>
        <w:tc>
          <w:tcPr>
            <w:tcW w:w="990" w:type="dxa"/>
          </w:tcPr>
          <w:p w:rsidR="00A57725" w:rsidRDefault="00A57725">
            <w:r>
              <w:rPr>
                <w:rFonts w:hint="eastAsia"/>
              </w:rPr>
              <w:t>保養</w:t>
            </w:r>
          </w:p>
        </w:tc>
        <w:tc>
          <w:tcPr>
            <w:tcW w:w="2662" w:type="dxa"/>
          </w:tcPr>
          <w:p w:rsidR="00A57725" w:rsidRDefault="00A57725">
            <w:r>
              <w:rPr>
                <w:rFonts w:hint="eastAsia"/>
              </w:rPr>
              <w:t>任何修車廠都可以保養</w:t>
            </w:r>
          </w:p>
          <w:p w:rsidR="00A57725" w:rsidRDefault="00A57725">
            <w:r>
              <w:rPr>
                <w:rFonts w:hint="eastAsia"/>
              </w:rPr>
              <w:t>項目</w:t>
            </w:r>
          </w:p>
          <w:p w:rsidR="00A57725" w:rsidRDefault="00A57725">
            <w:r>
              <w:rPr>
                <w:rFonts w:hint="eastAsia"/>
              </w:rPr>
              <w:t>皮帶</w:t>
            </w:r>
            <w:r>
              <w:rPr>
                <w:rFonts w:hint="eastAsia"/>
              </w:rPr>
              <w:t xml:space="preserve"> </w:t>
            </w:r>
            <w:r>
              <w:rPr>
                <w:rFonts w:hint="eastAsia"/>
              </w:rPr>
              <w:t>視情況一次</w:t>
            </w:r>
          </w:p>
          <w:p w:rsidR="00A57725" w:rsidRDefault="00A57725">
            <w:r>
              <w:rPr>
                <w:rFonts w:hint="eastAsia"/>
              </w:rPr>
              <w:t>空濾</w:t>
            </w:r>
            <w:r>
              <w:rPr>
                <w:rFonts w:hint="eastAsia"/>
              </w:rPr>
              <w:t>5000</w:t>
            </w:r>
            <w:r>
              <w:rPr>
                <w:rFonts w:hint="eastAsia"/>
              </w:rPr>
              <w:t>一次</w:t>
            </w:r>
          </w:p>
          <w:p w:rsidR="00A57725" w:rsidRDefault="00A57725">
            <w:r>
              <w:rPr>
                <w:rFonts w:hint="eastAsia"/>
              </w:rPr>
              <w:t>齒輪油</w:t>
            </w:r>
            <w:r>
              <w:rPr>
                <w:rFonts w:hint="eastAsia"/>
              </w:rPr>
              <w:t>2000</w:t>
            </w:r>
            <w:r>
              <w:rPr>
                <w:rFonts w:hint="eastAsia"/>
              </w:rPr>
              <w:t>一次</w:t>
            </w:r>
          </w:p>
          <w:p w:rsidR="00A57725" w:rsidRDefault="00A57725">
            <w:r>
              <w:rPr>
                <w:rFonts w:hint="eastAsia"/>
              </w:rPr>
              <w:t>剎車皮</w:t>
            </w:r>
            <w:r>
              <w:rPr>
                <w:rFonts w:hint="eastAsia"/>
              </w:rPr>
              <w:t xml:space="preserve"> </w:t>
            </w:r>
            <w:r>
              <w:rPr>
                <w:rFonts w:hint="eastAsia"/>
              </w:rPr>
              <w:t>來令片</w:t>
            </w:r>
          </w:p>
          <w:p w:rsidR="00A57725" w:rsidRDefault="00A57725">
            <w:r>
              <w:rPr>
                <w:rFonts w:hint="eastAsia"/>
              </w:rPr>
              <w:t>機油第一次</w:t>
            </w:r>
            <w:r>
              <w:rPr>
                <w:rFonts w:hint="eastAsia"/>
              </w:rPr>
              <w:t xml:space="preserve"> 300</w:t>
            </w:r>
            <w:r>
              <w:rPr>
                <w:rFonts w:hint="eastAsia"/>
              </w:rPr>
              <w:t>公里</w:t>
            </w:r>
          </w:p>
          <w:p w:rsidR="00A57725" w:rsidRDefault="00A57725">
            <w:r>
              <w:rPr>
                <w:rFonts w:hint="eastAsia"/>
              </w:rPr>
              <w:t>之後每</w:t>
            </w:r>
            <w:r>
              <w:rPr>
                <w:rFonts w:hint="eastAsia"/>
              </w:rPr>
              <w:t>1000</w:t>
            </w:r>
            <w:r>
              <w:rPr>
                <w:rFonts w:hint="eastAsia"/>
              </w:rPr>
              <w:t>公里一次</w:t>
            </w:r>
          </w:p>
        </w:tc>
        <w:tc>
          <w:tcPr>
            <w:tcW w:w="6207" w:type="dxa"/>
          </w:tcPr>
          <w:p w:rsidR="00A57725" w:rsidRDefault="00A57725">
            <w:r>
              <w:rPr>
                <w:rFonts w:hint="eastAsia"/>
              </w:rPr>
              <w:t>採預約制</w:t>
            </w:r>
            <w:r>
              <w:rPr>
                <w:rFonts w:hint="eastAsia"/>
              </w:rPr>
              <w:t xml:space="preserve"> </w:t>
            </w:r>
          </w:p>
          <w:p w:rsidR="00A57725" w:rsidRDefault="00A57725">
            <w:r>
              <w:rPr>
                <w:rFonts w:hint="eastAsia"/>
              </w:rPr>
              <w:t>第一次</w:t>
            </w:r>
            <w:r>
              <w:rPr>
                <w:rFonts w:hint="eastAsia"/>
              </w:rPr>
              <w:t>1000</w:t>
            </w:r>
            <w:r>
              <w:rPr>
                <w:rFonts w:hint="eastAsia"/>
              </w:rPr>
              <w:t>公里</w:t>
            </w:r>
            <w:r>
              <w:rPr>
                <w:rFonts w:hint="eastAsia"/>
              </w:rPr>
              <w:t xml:space="preserve"> </w:t>
            </w:r>
            <w:r>
              <w:rPr>
                <w:rFonts w:hint="eastAsia"/>
              </w:rPr>
              <w:t>之後每</w:t>
            </w:r>
            <w:r>
              <w:rPr>
                <w:rFonts w:hint="eastAsia"/>
              </w:rPr>
              <w:t>3000</w:t>
            </w:r>
            <w:r>
              <w:rPr>
                <w:rFonts w:hint="eastAsia"/>
              </w:rPr>
              <w:t>公里換一次</w:t>
            </w:r>
          </w:p>
          <w:p w:rsidR="00A57725" w:rsidRDefault="00A57725">
            <w:r>
              <w:rPr>
                <w:rFonts w:hint="eastAsia"/>
              </w:rPr>
              <w:t>或者</w:t>
            </w:r>
            <w:r>
              <w:rPr>
                <w:rFonts w:hint="eastAsia"/>
              </w:rPr>
              <w:t xml:space="preserve"> </w:t>
            </w:r>
            <w:r>
              <w:rPr>
                <w:rFonts w:hint="eastAsia"/>
              </w:rPr>
              <w:t>半年到</w:t>
            </w:r>
            <w:r>
              <w:rPr>
                <w:rFonts w:hint="eastAsia"/>
              </w:rPr>
              <w:t xml:space="preserve"> (</w:t>
            </w:r>
            <w:r>
              <w:rPr>
                <w:rFonts w:hint="eastAsia"/>
              </w:rPr>
              <w:t>看哪個先到</w:t>
            </w:r>
            <w:r>
              <w:rPr>
                <w:rFonts w:hint="eastAsia"/>
              </w:rPr>
              <w:t>)</w:t>
            </w:r>
          </w:p>
          <w:p w:rsidR="00A57725" w:rsidRDefault="00A57725" w:rsidP="00A57725">
            <w:r>
              <w:rPr>
                <w:rFonts w:hint="eastAsia"/>
              </w:rPr>
              <w:t>項目</w:t>
            </w:r>
            <w:r>
              <w:rPr>
                <w:rFonts w:hint="eastAsia"/>
              </w:rPr>
              <w:t xml:space="preserve"> </w:t>
            </w:r>
            <w:r>
              <w:rPr>
                <w:rFonts w:hint="eastAsia"/>
              </w:rPr>
              <w:t>皮帶</w:t>
            </w:r>
            <w:r>
              <w:rPr>
                <w:rFonts w:hint="eastAsia"/>
              </w:rPr>
              <w:t>or</w:t>
            </w:r>
            <w:r>
              <w:rPr>
                <w:rFonts w:hint="eastAsia"/>
              </w:rPr>
              <w:t>鍊條</w:t>
            </w:r>
            <w:r>
              <w:rPr>
                <w:rFonts w:hint="eastAsia"/>
              </w:rPr>
              <w:t xml:space="preserve"> </w:t>
            </w:r>
            <w:r>
              <w:rPr>
                <w:rFonts w:hint="eastAsia"/>
              </w:rPr>
              <w:t>視情況</w:t>
            </w:r>
          </w:p>
          <w:p w:rsidR="00A57725" w:rsidRDefault="00A57725" w:rsidP="00A57725">
            <w:r>
              <w:rPr>
                <w:rFonts w:hint="eastAsia"/>
              </w:rPr>
              <w:t xml:space="preserve">     </w:t>
            </w:r>
            <w:r>
              <w:rPr>
                <w:rFonts w:hint="eastAsia"/>
              </w:rPr>
              <w:t>輪胎</w:t>
            </w:r>
          </w:p>
          <w:p w:rsidR="00AC17D5" w:rsidRDefault="00AC17D5" w:rsidP="00A57725">
            <w:r>
              <w:rPr>
                <w:rFonts w:hint="eastAsia"/>
              </w:rPr>
              <w:t xml:space="preserve">     </w:t>
            </w:r>
            <w:r>
              <w:rPr>
                <w:rFonts w:hint="eastAsia"/>
              </w:rPr>
              <w:t>齒輪油</w:t>
            </w:r>
          </w:p>
          <w:p w:rsidR="00A57725" w:rsidRDefault="00A57725" w:rsidP="00A57725">
            <w:r>
              <w:rPr>
                <w:rFonts w:hint="eastAsia"/>
              </w:rPr>
              <w:t xml:space="preserve">     </w:t>
            </w:r>
            <w:r>
              <w:rPr>
                <w:rFonts w:hint="eastAsia"/>
              </w:rPr>
              <w:t>來令片</w:t>
            </w:r>
            <w:r>
              <w:rPr>
                <w:rFonts w:hint="eastAsia"/>
              </w:rPr>
              <w:t>(</w:t>
            </w:r>
            <w:r>
              <w:rPr>
                <w:rFonts w:hint="eastAsia"/>
              </w:rPr>
              <w:t>剎車的一部份</w:t>
            </w:r>
            <w:r>
              <w:rPr>
                <w:rFonts w:hint="eastAsia"/>
              </w:rPr>
              <w:t>)</w:t>
            </w:r>
          </w:p>
        </w:tc>
      </w:tr>
      <w:tr w:rsidR="00A57725" w:rsidTr="00637E7A">
        <w:trPr>
          <w:trHeight w:val="535"/>
        </w:trPr>
        <w:tc>
          <w:tcPr>
            <w:tcW w:w="990" w:type="dxa"/>
          </w:tcPr>
          <w:p w:rsidR="00A57725" w:rsidRDefault="00A57725">
            <w:r>
              <w:rPr>
                <w:rFonts w:hint="eastAsia"/>
              </w:rPr>
              <w:t>騎乘花費</w:t>
            </w:r>
          </w:p>
        </w:tc>
        <w:tc>
          <w:tcPr>
            <w:tcW w:w="2662" w:type="dxa"/>
          </w:tcPr>
          <w:p w:rsidR="00A57725" w:rsidRDefault="00A57725" w:rsidP="00637E7A">
            <w:r>
              <w:rPr>
                <w:rFonts w:hint="eastAsia"/>
              </w:rPr>
              <w:t>就加油價格</w:t>
            </w:r>
          </w:p>
        </w:tc>
        <w:tc>
          <w:tcPr>
            <w:tcW w:w="6207" w:type="dxa"/>
          </w:tcPr>
          <w:p w:rsidR="00A57725" w:rsidRDefault="00675991">
            <w:r>
              <w:rPr>
                <w:rFonts w:hint="eastAsia"/>
              </w:rPr>
              <w:t>換電</w:t>
            </w:r>
            <w:r w:rsidR="00A57725">
              <w:rPr>
                <w:rFonts w:hint="eastAsia"/>
              </w:rPr>
              <w:t>:</w:t>
            </w:r>
            <w:r w:rsidR="00A57725">
              <w:rPr>
                <w:rFonts w:hint="eastAsia"/>
              </w:rPr>
              <w:t>採公里月租制度</w:t>
            </w:r>
            <w:r w:rsidR="00A57725">
              <w:rPr>
                <w:rFonts w:hint="eastAsia"/>
              </w:rPr>
              <w:t xml:space="preserve"> </w:t>
            </w:r>
            <w:r w:rsidR="00A57725">
              <w:rPr>
                <w:rFonts w:hint="eastAsia"/>
              </w:rPr>
              <w:t>一個月結算一次</w:t>
            </w:r>
            <w:r w:rsidR="002A6164">
              <w:rPr>
                <w:rFonts w:hint="eastAsia"/>
              </w:rPr>
              <w:t>(</w:t>
            </w:r>
            <w:r w:rsidR="002A6164">
              <w:rPr>
                <w:rFonts w:hint="eastAsia"/>
              </w:rPr>
              <w:t>類似手機月租</w:t>
            </w:r>
            <w:r w:rsidR="002A6164">
              <w:rPr>
                <w:rFonts w:hint="eastAsia"/>
              </w:rPr>
              <w:t>)</w:t>
            </w:r>
          </w:p>
          <w:p w:rsidR="00A57725" w:rsidRDefault="00A57725">
            <w:r>
              <w:rPr>
                <w:rFonts w:hint="eastAsia"/>
              </w:rPr>
              <w:t>EX: 1</w:t>
            </w:r>
            <w:r>
              <w:rPr>
                <w:rFonts w:hint="eastAsia"/>
              </w:rPr>
              <w:t>號</w:t>
            </w:r>
            <w:r>
              <w:rPr>
                <w:rFonts w:hint="eastAsia"/>
              </w:rPr>
              <w:t>-31</w:t>
            </w:r>
            <w:r>
              <w:rPr>
                <w:rFonts w:hint="eastAsia"/>
              </w:rPr>
              <w:t>號使用</w:t>
            </w:r>
            <w:r>
              <w:rPr>
                <w:rFonts w:hint="eastAsia"/>
              </w:rPr>
              <w:t>799</w:t>
            </w:r>
            <w:r>
              <w:rPr>
                <w:rFonts w:hint="eastAsia"/>
              </w:rPr>
              <w:t>資費騎了</w:t>
            </w:r>
            <w:r>
              <w:rPr>
                <w:rFonts w:hint="eastAsia"/>
              </w:rPr>
              <w:t>610</w:t>
            </w:r>
            <w:r>
              <w:rPr>
                <w:rFonts w:hint="eastAsia"/>
              </w:rPr>
              <w:t>公里</w:t>
            </w:r>
          </w:p>
          <w:p w:rsidR="00A57725" w:rsidRDefault="00A57725">
            <w:r>
              <w:rPr>
                <w:rFonts w:hint="eastAsia"/>
              </w:rPr>
              <w:t>帳單出來後即為</w:t>
            </w:r>
            <w:r>
              <w:rPr>
                <w:rFonts w:hint="eastAsia"/>
              </w:rPr>
              <w:t>799+15=814</w:t>
            </w:r>
          </w:p>
          <w:p w:rsidR="00A57725" w:rsidRDefault="00A57725">
            <w:r>
              <w:rPr>
                <w:rFonts w:hint="eastAsia"/>
              </w:rPr>
              <w:t>計算方式為換電一次算一次公里數</w:t>
            </w:r>
          </w:p>
          <w:p w:rsidR="00A57725" w:rsidRDefault="00A57725">
            <w:r>
              <w:rPr>
                <w:rFonts w:hint="eastAsia"/>
              </w:rPr>
              <w:t>例如</w:t>
            </w:r>
            <w:r>
              <w:rPr>
                <w:rFonts w:hint="eastAsia"/>
              </w:rPr>
              <w:t>:31</w:t>
            </w:r>
            <w:r>
              <w:rPr>
                <w:rFonts w:hint="eastAsia"/>
              </w:rPr>
              <w:t>號那天騎了</w:t>
            </w:r>
            <w:r>
              <w:rPr>
                <w:rFonts w:hint="eastAsia"/>
              </w:rPr>
              <w:t>30</w:t>
            </w:r>
            <w:r>
              <w:rPr>
                <w:rFonts w:hint="eastAsia"/>
              </w:rPr>
              <w:t>公里但你的</w:t>
            </w:r>
            <w:r>
              <w:rPr>
                <w:rFonts w:hint="eastAsia"/>
              </w:rPr>
              <w:t>APP</w:t>
            </w:r>
            <w:r>
              <w:rPr>
                <w:rFonts w:hint="eastAsia"/>
              </w:rPr>
              <w:t>累計里程已到</w:t>
            </w:r>
            <w:r>
              <w:rPr>
                <w:rFonts w:hint="eastAsia"/>
              </w:rPr>
              <w:t>610</w:t>
            </w:r>
            <w:r>
              <w:rPr>
                <w:rFonts w:hint="eastAsia"/>
              </w:rPr>
              <w:t>公里</w:t>
            </w:r>
            <w:r>
              <w:rPr>
                <w:rFonts w:hint="eastAsia"/>
              </w:rPr>
              <w:t xml:space="preserve"> </w:t>
            </w:r>
            <w:r>
              <w:rPr>
                <w:rFonts w:hint="eastAsia"/>
              </w:rPr>
              <w:t>那你可以選擇隔一天的</w:t>
            </w:r>
            <w:r>
              <w:rPr>
                <w:rFonts w:hint="eastAsia"/>
              </w:rPr>
              <w:t>1</w:t>
            </w:r>
            <w:r>
              <w:rPr>
                <w:rFonts w:hint="eastAsia"/>
              </w:rPr>
              <w:t>號換電</w:t>
            </w:r>
            <w:r>
              <w:rPr>
                <w:rFonts w:hint="eastAsia"/>
              </w:rPr>
              <w:t xml:space="preserve"> </w:t>
            </w:r>
            <w:r>
              <w:rPr>
                <w:rFonts w:hint="eastAsia"/>
              </w:rPr>
              <w:t>累計的</w:t>
            </w:r>
            <w:r>
              <w:rPr>
                <w:rFonts w:hint="eastAsia"/>
              </w:rPr>
              <w:t>30</w:t>
            </w:r>
            <w:r>
              <w:rPr>
                <w:rFonts w:hint="eastAsia"/>
              </w:rPr>
              <w:t>公里就會累計到下個月去</w:t>
            </w:r>
            <w:r w:rsidR="002A6164">
              <w:rPr>
                <w:rFonts w:hint="eastAsia"/>
              </w:rPr>
              <w:t xml:space="preserve"> </w:t>
            </w:r>
            <w:r w:rsidR="002A6164">
              <w:rPr>
                <w:rFonts w:hint="eastAsia"/>
              </w:rPr>
              <w:t>每個月</w:t>
            </w:r>
            <w:r w:rsidR="002A6164">
              <w:rPr>
                <w:rFonts w:hint="eastAsia"/>
              </w:rPr>
              <w:t>10</w:t>
            </w:r>
            <w:r w:rsidR="002A6164">
              <w:rPr>
                <w:rFonts w:hint="eastAsia"/>
              </w:rPr>
              <w:t>號可以繳錢</w:t>
            </w:r>
            <w:r w:rsidR="002A6164">
              <w:rPr>
                <w:rFonts w:hint="eastAsia"/>
              </w:rPr>
              <w:t xml:space="preserve"> 25</w:t>
            </w:r>
            <w:r w:rsidR="002A6164">
              <w:rPr>
                <w:rFonts w:hint="eastAsia"/>
              </w:rPr>
              <w:t>號前繳清</w:t>
            </w:r>
          </w:p>
          <w:p w:rsidR="00A57725" w:rsidRDefault="00A57725">
            <w:r>
              <w:rPr>
                <w:rFonts w:hint="eastAsia"/>
              </w:rPr>
              <w:t>目前資費</w:t>
            </w:r>
          </w:p>
          <w:p w:rsidR="00A57725" w:rsidRDefault="00A57725">
            <w:r>
              <w:rPr>
                <w:rFonts w:hint="eastAsia"/>
              </w:rPr>
              <w:t>299:100</w:t>
            </w:r>
            <w:r>
              <w:rPr>
                <w:rFonts w:hint="eastAsia"/>
              </w:rPr>
              <w:t>公里</w:t>
            </w:r>
            <w:r>
              <w:rPr>
                <w:rFonts w:hint="eastAsia"/>
              </w:rPr>
              <w:t>(</w:t>
            </w:r>
            <w:r>
              <w:rPr>
                <w:rFonts w:hint="eastAsia"/>
              </w:rPr>
              <w:t>超過一公里以</w:t>
            </w:r>
            <w:r>
              <w:rPr>
                <w:rFonts w:hint="eastAsia"/>
              </w:rPr>
              <w:t>2.5</w:t>
            </w:r>
            <w:r>
              <w:rPr>
                <w:rFonts w:hint="eastAsia"/>
              </w:rPr>
              <w:t>計算</w:t>
            </w:r>
            <w:r>
              <w:rPr>
                <w:rFonts w:hint="eastAsia"/>
              </w:rPr>
              <w:t>)</w:t>
            </w:r>
          </w:p>
          <w:p w:rsidR="00A57725" w:rsidRDefault="00A57725">
            <w:r>
              <w:rPr>
                <w:rFonts w:hint="eastAsia"/>
              </w:rPr>
              <w:t>499:300</w:t>
            </w:r>
            <w:r>
              <w:rPr>
                <w:rFonts w:hint="eastAsia"/>
              </w:rPr>
              <w:t>公里</w:t>
            </w:r>
            <w:r>
              <w:rPr>
                <w:rFonts w:hint="eastAsia"/>
              </w:rPr>
              <w:t>(</w:t>
            </w:r>
            <w:r>
              <w:rPr>
                <w:rFonts w:hint="eastAsia"/>
              </w:rPr>
              <w:t>超過一公里以</w:t>
            </w:r>
            <w:r>
              <w:rPr>
                <w:rFonts w:hint="eastAsia"/>
              </w:rPr>
              <w:t>2.5</w:t>
            </w:r>
            <w:r>
              <w:rPr>
                <w:rFonts w:hint="eastAsia"/>
              </w:rPr>
              <w:t>計算</w:t>
            </w:r>
            <w:r>
              <w:rPr>
                <w:rFonts w:hint="eastAsia"/>
              </w:rPr>
              <w:t>)</w:t>
            </w:r>
          </w:p>
          <w:p w:rsidR="00A57725" w:rsidRDefault="00A57725">
            <w:r>
              <w:rPr>
                <w:rFonts w:hint="eastAsia"/>
              </w:rPr>
              <w:t>799:600</w:t>
            </w:r>
            <w:r>
              <w:rPr>
                <w:rFonts w:hint="eastAsia"/>
              </w:rPr>
              <w:t>公里</w:t>
            </w:r>
            <w:r>
              <w:rPr>
                <w:rFonts w:hint="eastAsia"/>
              </w:rPr>
              <w:t>(</w:t>
            </w:r>
            <w:r>
              <w:rPr>
                <w:rFonts w:hint="eastAsia"/>
              </w:rPr>
              <w:t>超過一公里以</w:t>
            </w:r>
            <w:r>
              <w:rPr>
                <w:rFonts w:hint="eastAsia"/>
              </w:rPr>
              <w:t>1.5</w:t>
            </w:r>
            <w:r>
              <w:rPr>
                <w:rFonts w:hint="eastAsia"/>
              </w:rPr>
              <w:t>計算</w:t>
            </w:r>
            <w:r>
              <w:rPr>
                <w:rFonts w:hint="eastAsia"/>
              </w:rPr>
              <w:t>)</w:t>
            </w:r>
          </w:p>
          <w:p w:rsidR="00A57725" w:rsidRDefault="00A57725">
            <w:r>
              <w:rPr>
                <w:rFonts w:hint="eastAsia"/>
              </w:rPr>
              <w:t>1199:</w:t>
            </w:r>
            <w:r>
              <w:rPr>
                <w:rFonts w:hint="eastAsia"/>
              </w:rPr>
              <w:t>無限制</w:t>
            </w:r>
            <w:r>
              <w:rPr>
                <w:rFonts w:hint="eastAsia"/>
              </w:rPr>
              <w:t>(</w:t>
            </w:r>
            <w:r>
              <w:rPr>
                <w:rFonts w:hint="eastAsia"/>
              </w:rPr>
              <w:t>綁約可享折扣</w:t>
            </w:r>
            <w:r>
              <w:rPr>
                <w:rFonts w:hint="eastAsia"/>
              </w:rPr>
              <w:t>3</w:t>
            </w:r>
            <w:r>
              <w:rPr>
                <w:rFonts w:hint="eastAsia"/>
              </w:rPr>
              <w:t>年每個月少</w:t>
            </w:r>
            <w:r>
              <w:rPr>
                <w:rFonts w:hint="eastAsia"/>
              </w:rPr>
              <w:t>300</w:t>
            </w:r>
          </w:p>
          <w:p w:rsidR="00A57725" w:rsidRDefault="00A57725">
            <w:r>
              <w:rPr>
                <w:rFonts w:hint="eastAsia"/>
              </w:rPr>
              <w:t xml:space="preserve">                        2</w:t>
            </w:r>
            <w:r>
              <w:rPr>
                <w:rFonts w:hint="eastAsia"/>
              </w:rPr>
              <w:t>年每個月少</w:t>
            </w:r>
            <w:r>
              <w:rPr>
                <w:rFonts w:hint="eastAsia"/>
              </w:rPr>
              <w:t>200</w:t>
            </w:r>
          </w:p>
          <w:p w:rsidR="00A57725" w:rsidRDefault="00A57725">
            <w:r>
              <w:rPr>
                <w:rFonts w:hint="eastAsia"/>
              </w:rPr>
              <w:t>每個月的購車優惠都不太一樣</w:t>
            </w:r>
          </w:p>
          <w:p w:rsidR="00A57725" w:rsidRDefault="00A57725">
            <w:r>
              <w:rPr>
                <w:rFonts w:hint="eastAsia"/>
              </w:rPr>
              <w:t>例如七月購車優惠</w:t>
            </w:r>
            <w:r>
              <w:rPr>
                <w:rFonts w:hint="eastAsia"/>
              </w:rPr>
              <w:t>:699</w:t>
            </w:r>
            <w:r>
              <w:rPr>
                <w:rFonts w:hint="eastAsia"/>
              </w:rPr>
              <w:t>騎到飽</w:t>
            </w:r>
            <w:r>
              <w:rPr>
                <w:rFonts w:hint="eastAsia"/>
              </w:rPr>
              <w:t>+249</w:t>
            </w:r>
            <w:r>
              <w:rPr>
                <w:rFonts w:hint="eastAsia"/>
              </w:rPr>
              <w:t>性能升級免費一年</w:t>
            </w:r>
          </w:p>
          <w:p w:rsidR="00A57725" w:rsidRDefault="00A57725">
            <w:r>
              <w:rPr>
                <w:rFonts w:hint="eastAsia"/>
              </w:rPr>
              <w:t xml:space="preserve">     </w:t>
            </w:r>
            <w:r>
              <w:rPr>
                <w:rFonts w:hint="eastAsia"/>
              </w:rPr>
              <w:t>八月購車優惠</w:t>
            </w:r>
            <w:r>
              <w:t>:299</w:t>
            </w:r>
            <w:r>
              <w:t>資費補助半年</w:t>
            </w:r>
          </w:p>
          <w:p w:rsidR="00637E7A" w:rsidRDefault="00637E7A">
            <w:r>
              <w:rPr>
                <w:rFonts w:hint="eastAsia"/>
              </w:rPr>
              <w:t>(</w:t>
            </w:r>
            <w:r>
              <w:rPr>
                <w:rFonts w:hint="eastAsia"/>
              </w:rPr>
              <w:t>保養詳情請看圖一</w:t>
            </w:r>
            <w:r>
              <w:rPr>
                <w:rFonts w:hint="eastAsia"/>
              </w:rPr>
              <w:t>)</w:t>
            </w:r>
          </w:p>
          <w:p w:rsidR="00675991" w:rsidRDefault="0023151E">
            <w:r>
              <w:rPr>
                <w:rFonts w:hint="eastAsia"/>
              </w:rPr>
              <w:t>註</w:t>
            </w:r>
            <w:r>
              <w:rPr>
                <w:rFonts w:hint="eastAsia"/>
              </w:rPr>
              <w:t>:Gogogro</w:t>
            </w:r>
            <w:r>
              <w:rPr>
                <w:rFonts w:hint="eastAsia"/>
              </w:rPr>
              <w:t>官網上任何消耗品及改裝品皆須額外安裝工資</w:t>
            </w:r>
          </w:p>
        </w:tc>
      </w:tr>
      <w:tr w:rsidR="00A57725" w:rsidTr="00637E7A">
        <w:trPr>
          <w:trHeight w:val="681"/>
        </w:trPr>
        <w:tc>
          <w:tcPr>
            <w:tcW w:w="990" w:type="dxa"/>
          </w:tcPr>
          <w:p w:rsidR="00A57725" w:rsidRDefault="00A57725">
            <w:r>
              <w:rPr>
                <w:rFonts w:hint="eastAsia"/>
              </w:rPr>
              <w:t>付費方式</w:t>
            </w:r>
          </w:p>
        </w:tc>
        <w:tc>
          <w:tcPr>
            <w:tcW w:w="2662" w:type="dxa"/>
          </w:tcPr>
          <w:p w:rsidR="00A57725" w:rsidRDefault="00A57725">
            <w:r>
              <w:rPr>
                <w:rFonts w:hint="eastAsia"/>
              </w:rPr>
              <w:t>現金或刷卡</w:t>
            </w:r>
          </w:p>
        </w:tc>
        <w:tc>
          <w:tcPr>
            <w:tcW w:w="6207" w:type="dxa"/>
          </w:tcPr>
          <w:p w:rsidR="00A57725" w:rsidRDefault="00A57725">
            <w:r>
              <w:rPr>
                <w:rFonts w:hint="eastAsia"/>
              </w:rPr>
              <w:t>App:</w:t>
            </w:r>
            <w:r>
              <w:rPr>
                <w:rFonts w:hint="eastAsia"/>
              </w:rPr>
              <w:t>超商繳款或者線上刷</w:t>
            </w:r>
          </w:p>
        </w:tc>
      </w:tr>
      <w:tr w:rsidR="00A57725" w:rsidTr="00637E7A">
        <w:trPr>
          <w:trHeight w:val="440"/>
        </w:trPr>
        <w:tc>
          <w:tcPr>
            <w:tcW w:w="990" w:type="dxa"/>
          </w:tcPr>
          <w:p w:rsidR="00A57725" w:rsidRDefault="00A57725">
            <w:r>
              <w:t>鑰使</w:t>
            </w:r>
          </w:p>
        </w:tc>
        <w:tc>
          <w:tcPr>
            <w:tcW w:w="2662" w:type="dxa"/>
          </w:tcPr>
          <w:p w:rsidR="00A57725" w:rsidRDefault="00A57725">
            <w:r>
              <w:t>一般石鎖鑰使</w:t>
            </w:r>
          </w:p>
        </w:tc>
        <w:tc>
          <w:tcPr>
            <w:tcW w:w="6207" w:type="dxa"/>
          </w:tcPr>
          <w:p w:rsidR="00A57725" w:rsidRDefault="00A57725">
            <w:r>
              <w:t>有分鑰使版及</w:t>
            </w:r>
            <w:r>
              <w:t>iQ System</w:t>
            </w:r>
            <w:r w:rsidRPr="00A57725">
              <w:t>無線智慧鑰匙（具備</w:t>
            </w:r>
            <w:r w:rsidRPr="00A57725">
              <w:t xml:space="preserve">Bluetooth </w:t>
            </w:r>
            <w:r w:rsidRPr="00A57725">
              <w:t>及被動式</w:t>
            </w:r>
            <w:r w:rsidRPr="00A57725">
              <w:t>NFC</w:t>
            </w:r>
          </w:p>
        </w:tc>
      </w:tr>
    </w:tbl>
    <w:p w:rsidR="00A57725" w:rsidRDefault="00637E7A">
      <w:r>
        <w:rPr>
          <w:noProof/>
        </w:rPr>
        <w:lastRenderedPageBreak/>
        <w:drawing>
          <wp:inline distT="0" distB="0" distL="0" distR="0">
            <wp:extent cx="4177799" cy="3019425"/>
            <wp:effectExtent l="19050" t="0" r="0" b="0"/>
            <wp:docPr id="3" name="圖片 0" descr="擷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擷取.PNG"/>
                    <pic:cNvPicPr/>
                  </pic:nvPicPr>
                  <pic:blipFill>
                    <a:blip r:embed="rId6"/>
                    <a:stretch>
                      <a:fillRect/>
                    </a:stretch>
                  </pic:blipFill>
                  <pic:spPr>
                    <a:xfrm>
                      <a:off x="0" y="0"/>
                      <a:ext cx="4185756" cy="3025176"/>
                    </a:xfrm>
                    <a:prstGeom prst="rect">
                      <a:avLst/>
                    </a:prstGeom>
                  </pic:spPr>
                </pic:pic>
              </a:graphicData>
            </a:graphic>
          </wp:inline>
        </w:drawing>
      </w:r>
      <w:r>
        <w:t>(</w:t>
      </w:r>
      <w:r>
        <w:t>圖一</w:t>
      </w:r>
      <w:r>
        <w:t>)</w:t>
      </w:r>
    </w:p>
    <w:p w:rsidR="00675991" w:rsidRDefault="00675991"/>
    <w:p w:rsidR="00BE3A75" w:rsidRDefault="00BE3A75">
      <w:pPr>
        <w:widowControl/>
      </w:pPr>
      <w:r>
        <w:rPr>
          <w:rFonts w:hint="eastAsia"/>
        </w:rPr>
        <w:t>這邊放個騎乘心得</w:t>
      </w:r>
      <w:r>
        <w:rPr>
          <w:rFonts w:hint="eastAsia"/>
        </w:rPr>
        <w:t>:</w:t>
      </w:r>
      <w:r>
        <w:rPr>
          <w:rFonts w:hint="eastAsia"/>
        </w:rPr>
        <w:t>我目前騎了一個月多，碰到的問題就只有鍊條，我覺得他的續航力跟油車比還是有段差距，如果沒有要跑外縣市</w:t>
      </w:r>
      <w:r>
        <w:rPr>
          <w:rFonts w:hint="eastAsia"/>
        </w:rPr>
        <w:t>Gogoro</w:t>
      </w:r>
      <w:r>
        <w:rPr>
          <w:rFonts w:hint="eastAsia"/>
        </w:rPr>
        <w:t>其實是很適合的</w:t>
      </w:r>
    </w:p>
    <w:p w:rsidR="00BE3A75" w:rsidRDefault="00BE3A75">
      <w:pPr>
        <w:widowControl/>
      </w:pPr>
      <w:r>
        <w:rPr>
          <w:rFonts w:hint="eastAsia"/>
        </w:rPr>
        <w:t>像我上個月騎去屏東</w:t>
      </w:r>
      <w:r>
        <w:rPr>
          <w:rFonts w:hint="eastAsia"/>
        </w:rPr>
        <w:t xml:space="preserve"> </w:t>
      </w:r>
      <w:r>
        <w:rPr>
          <w:rFonts w:hint="eastAsia"/>
        </w:rPr>
        <w:t>兩天換了五次電</w:t>
      </w:r>
      <w:r>
        <w:rPr>
          <w:rFonts w:hint="eastAsia"/>
        </w:rPr>
        <w:t xml:space="preserve"> </w:t>
      </w:r>
      <w:r>
        <w:rPr>
          <w:rFonts w:hint="eastAsia"/>
        </w:rPr>
        <w:t>一次是用車充去充</w:t>
      </w:r>
      <w:r>
        <w:rPr>
          <w:rFonts w:hint="eastAsia"/>
        </w:rPr>
        <w:t>(</w:t>
      </w:r>
      <w:r>
        <w:rPr>
          <w:rFonts w:hint="eastAsia"/>
        </w:rPr>
        <w:t>車充要另外購買安裝</w:t>
      </w:r>
      <w:r>
        <w:rPr>
          <w:rFonts w:hint="eastAsia"/>
        </w:rPr>
        <w:t>)</w:t>
      </w:r>
    </w:p>
    <w:p w:rsidR="00611E59" w:rsidRDefault="00BE3A75">
      <w:pPr>
        <w:widowControl/>
      </w:pPr>
      <w:r>
        <w:rPr>
          <w:rFonts w:hint="eastAsia"/>
        </w:rPr>
        <w:t>如果要去的縣市</w:t>
      </w:r>
      <w:r>
        <w:rPr>
          <w:rFonts w:hint="eastAsia"/>
        </w:rPr>
        <w:t xml:space="preserve"> </w:t>
      </w:r>
      <w:r>
        <w:rPr>
          <w:rFonts w:hint="eastAsia"/>
        </w:rPr>
        <w:t>沒有很完善的充電站分布的話其實是很麻煩的，</w:t>
      </w:r>
    </w:p>
    <w:p w:rsidR="00025418" w:rsidRDefault="00025418">
      <w:pPr>
        <w:widowControl/>
      </w:pPr>
      <w:r w:rsidRPr="00025418">
        <w:rPr>
          <w:rFonts w:hint="eastAsia"/>
          <w:highlight w:val="yellow"/>
        </w:rPr>
        <w:t>然後題外話</w:t>
      </w:r>
      <w:r w:rsidRPr="00025418">
        <w:rPr>
          <w:rFonts w:hint="eastAsia"/>
          <w:highlight w:val="yellow"/>
        </w:rPr>
        <w:t xml:space="preserve"> </w:t>
      </w:r>
      <w:r w:rsidRPr="00025418">
        <w:rPr>
          <w:rFonts w:hint="eastAsia"/>
          <w:highlight w:val="yellow"/>
        </w:rPr>
        <w:t>電池一顆重量</w:t>
      </w:r>
      <w:r w:rsidRPr="00025418">
        <w:rPr>
          <w:rFonts w:hint="eastAsia"/>
          <w:highlight w:val="yellow"/>
        </w:rPr>
        <w:t>9.8</w:t>
      </w:r>
      <w:r w:rsidRPr="00025418">
        <w:rPr>
          <w:rFonts w:hint="eastAsia"/>
          <w:highlight w:val="yellow"/>
        </w:rPr>
        <w:t>公斤</w:t>
      </w:r>
      <w:r w:rsidRPr="00025418">
        <w:rPr>
          <w:rFonts w:hint="eastAsia"/>
          <w:highlight w:val="yellow"/>
        </w:rPr>
        <w:t xml:space="preserve"> </w:t>
      </w:r>
      <w:r w:rsidRPr="00025418">
        <w:rPr>
          <w:rFonts w:hint="eastAsia"/>
          <w:highlight w:val="yellow"/>
        </w:rPr>
        <w:t>兩顆快</w:t>
      </w:r>
      <w:r w:rsidRPr="00025418">
        <w:rPr>
          <w:rFonts w:hint="eastAsia"/>
          <w:highlight w:val="yellow"/>
        </w:rPr>
        <w:t>20</w:t>
      </w:r>
      <w:r w:rsidRPr="00025418">
        <w:rPr>
          <w:rFonts w:hint="eastAsia"/>
          <w:highlight w:val="yellow"/>
        </w:rPr>
        <w:t>公斤</w:t>
      </w:r>
      <w:r>
        <w:rPr>
          <w:rFonts w:hint="eastAsia"/>
          <w:highlight w:val="yellow"/>
        </w:rPr>
        <w:t>真的要很有愛呢</w:t>
      </w:r>
    </w:p>
    <w:p w:rsidR="00025418" w:rsidRDefault="00BE3A75">
      <w:pPr>
        <w:widowControl/>
      </w:pPr>
      <w:r>
        <w:rPr>
          <w:rFonts w:hint="eastAsia"/>
        </w:rPr>
        <w:t>然而就是預約保養制度因為現在車多了</w:t>
      </w:r>
      <w:r>
        <w:rPr>
          <w:rFonts w:hint="eastAsia"/>
        </w:rPr>
        <w:t xml:space="preserve"> </w:t>
      </w:r>
    </w:p>
    <w:p w:rsidR="00025418" w:rsidRDefault="00BE3A75">
      <w:pPr>
        <w:widowControl/>
      </w:pPr>
      <w:r>
        <w:rPr>
          <w:rFonts w:hint="eastAsia"/>
        </w:rPr>
        <w:t>搞得很像是我要配合</w:t>
      </w:r>
      <w:r>
        <w:rPr>
          <w:rFonts w:hint="eastAsia"/>
        </w:rPr>
        <w:t>gogoro</w:t>
      </w:r>
      <w:r>
        <w:rPr>
          <w:rFonts w:hint="eastAsia"/>
        </w:rPr>
        <w:t>去保養</w:t>
      </w:r>
      <w:r w:rsidR="00025418">
        <w:rPr>
          <w:rFonts w:hint="eastAsia"/>
        </w:rPr>
        <w:t>超級不方便的，叫料速度也需要很有耐心</w:t>
      </w:r>
    </w:p>
    <w:p w:rsidR="00913C9B" w:rsidRDefault="00025418">
      <w:pPr>
        <w:widowControl/>
      </w:pPr>
      <w:r>
        <w:rPr>
          <w:rFonts w:hint="eastAsia"/>
        </w:rPr>
        <w:t>手機</w:t>
      </w:r>
      <w:r>
        <w:rPr>
          <w:rFonts w:hint="eastAsia"/>
        </w:rPr>
        <w:t xml:space="preserve">APP </w:t>
      </w:r>
      <w:r>
        <w:rPr>
          <w:rFonts w:hint="eastAsia"/>
        </w:rPr>
        <w:t>功能還算完善但我還是買了個換電地圖</w:t>
      </w:r>
      <w:r>
        <w:rPr>
          <w:rFonts w:hint="eastAsia"/>
        </w:rPr>
        <w:t xml:space="preserve"> </w:t>
      </w:r>
      <w:r>
        <w:rPr>
          <w:rFonts w:hint="eastAsia"/>
        </w:rPr>
        <w:t>原廠提供的換電地圖有些位置不太對</w:t>
      </w:r>
      <w:r>
        <w:rPr>
          <w:rFonts w:hint="eastAsia"/>
        </w:rPr>
        <w:t xml:space="preserve"> </w:t>
      </w:r>
      <w:r>
        <w:rPr>
          <w:rFonts w:hint="eastAsia"/>
        </w:rPr>
        <w:t>所以花了</w:t>
      </w:r>
      <w:r>
        <w:rPr>
          <w:rFonts w:hint="eastAsia"/>
        </w:rPr>
        <w:t>60</w:t>
      </w:r>
      <w:r>
        <w:rPr>
          <w:rFonts w:hint="eastAsia"/>
        </w:rPr>
        <w:t>元買了</w:t>
      </w:r>
      <w:r>
        <w:rPr>
          <w:rFonts w:hint="eastAsia"/>
        </w:rPr>
        <w:t>APP</w:t>
      </w:r>
      <w:r w:rsidR="00913C9B">
        <w:rPr>
          <w:rFonts w:hint="eastAsia"/>
        </w:rPr>
        <w:t>花費購買的</w:t>
      </w:r>
      <w:r w:rsidR="00913C9B">
        <w:rPr>
          <w:rFonts w:hint="eastAsia"/>
        </w:rPr>
        <w:t>app</w:t>
      </w:r>
      <w:r w:rsidR="00913C9B">
        <w:rPr>
          <w:rFonts w:hint="eastAsia"/>
        </w:rPr>
        <w:t>有地圖資訊及剩餘電池數</w:t>
      </w:r>
    </w:p>
    <w:p w:rsidR="00913C9B" w:rsidRDefault="00913C9B">
      <w:pPr>
        <w:widowControl/>
      </w:pPr>
      <w:r>
        <w:rPr>
          <w:rFonts w:hint="eastAsia"/>
        </w:rPr>
        <w:t>我會買</w:t>
      </w:r>
      <w:r>
        <w:rPr>
          <w:rFonts w:hint="eastAsia"/>
        </w:rPr>
        <w:t>S</w:t>
      </w:r>
      <w:r>
        <w:rPr>
          <w:rFonts w:hint="eastAsia"/>
        </w:rPr>
        <w:t>版的原因是因為研究很久發現</w:t>
      </w:r>
      <w:r>
        <w:rPr>
          <w:rFonts w:hint="eastAsia"/>
        </w:rPr>
        <w:t>S2</w:t>
      </w:r>
      <w:r>
        <w:rPr>
          <w:rFonts w:hint="eastAsia"/>
        </w:rPr>
        <w:t>算最沒有問題的車款所以才買</w:t>
      </w:r>
      <w:r>
        <w:rPr>
          <w:rFonts w:hint="eastAsia"/>
        </w:rPr>
        <w:t>S2</w:t>
      </w:r>
    </w:p>
    <w:p w:rsidR="00675991" w:rsidRDefault="00913C9B">
      <w:pPr>
        <w:widowControl/>
      </w:pPr>
      <w:r>
        <w:rPr>
          <w:rFonts w:hint="eastAsia"/>
        </w:rPr>
        <w:t>再來要有個心理準備</w:t>
      </w:r>
      <w:r>
        <w:rPr>
          <w:rFonts w:hint="eastAsia"/>
        </w:rPr>
        <w:t xml:space="preserve"> </w:t>
      </w:r>
      <w:r>
        <w:rPr>
          <w:rFonts w:hint="eastAsia"/>
        </w:rPr>
        <w:t>每個人看到覺得新奇就會問一大堆問題然後你就要重複很多次這樣。</w:t>
      </w:r>
      <w:r w:rsidR="00675991">
        <w:br w:type="page"/>
      </w:r>
      <w:r w:rsidR="00BE3A75">
        <w:rPr>
          <w:rFonts w:hint="eastAsia"/>
        </w:rPr>
        <w:lastRenderedPageBreak/>
        <w:t>這</w:t>
      </w:r>
    </w:p>
    <w:p w:rsidR="00675991" w:rsidRDefault="00675991">
      <w:r>
        <w:rPr>
          <w:noProof/>
        </w:rPr>
        <w:drawing>
          <wp:inline distT="0" distB="0" distL="0" distR="0">
            <wp:extent cx="6091069" cy="3352800"/>
            <wp:effectExtent l="19050" t="0" r="4931" b="0"/>
            <wp:docPr id="4" name="圖片 3"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7"/>
                    <a:stretch>
                      <a:fillRect/>
                    </a:stretch>
                  </pic:blipFill>
                  <pic:spPr>
                    <a:xfrm>
                      <a:off x="0" y="0"/>
                      <a:ext cx="6099608" cy="3357500"/>
                    </a:xfrm>
                    <a:prstGeom prst="rect">
                      <a:avLst/>
                    </a:prstGeom>
                  </pic:spPr>
                </pic:pic>
              </a:graphicData>
            </a:graphic>
          </wp:inline>
        </w:drawing>
      </w:r>
    </w:p>
    <w:p w:rsidR="00675991" w:rsidRDefault="00B265AF">
      <w:r>
        <w:rPr>
          <w:rFonts w:hint="eastAsia"/>
        </w:rPr>
        <w:t>如果圖片不清楚請點網址</w:t>
      </w:r>
      <w:hyperlink r:id="rId8" w:history="1">
        <w:r w:rsidR="00675991" w:rsidRPr="00675991">
          <w:rPr>
            <w:rStyle w:val="a7"/>
          </w:rPr>
          <w:t>https://cdn2.ettoday.net/images/3317/3317618.jpg</w:t>
        </w:r>
      </w:hyperlink>
    </w:p>
    <w:p w:rsidR="00B265AF" w:rsidRDefault="00675991">
      <w:r>
        <w:rPr>
          <w:rFonts w:hint="eastAsia"/>
        </w:rPr>
        <w:t>簡單來說</w:t>
      </w:r>
      <w:r>
        <w:rPr>
          <w:rFonts w:hint="eastAsia"/>
        </w:rPr>
        <w:t>:</w:t>
      </w:r>
      <w:r>
        <w:rPr>
          <w:rFonts w:hint="eastAsia"/>
        </w:rPr>
        <w:t>一代為鋁合金車架</w:t>
      </w:r>
      <w:r>
        <w:rPr>
          <w:rFonts w:hint="eastAsia"/>
        </w:rPr>
        <w:t xml:space="preserve"> </w:t>
      </w:r>
      <w:r>
        <w:rPr>
          <w:rFonts w:hint="eastAsia"/>
        </w:rPr>
        <w:t>故價格不斐</w:t>
      </w:r>
      <w:r>
        <w:rPr>
          <w:rFonts w:hint="eastAsia"/>
        </w:rPr>
        <w:t xml:space="preserve"> </w:t>
      </w:r>
      <w:r>
        <w:rPr>
          <w:rFonts w:hint="eastAsia"/>
        </w:rPr>
        <w:t>採皮帶規格，</w:t>
      </w:r>
    </w:p>
    <w:p w:rsidR="00675991" w:rsidRPr="00B265AF" w:rsidRDefault="00B265AF">
      <w:r>
        <w:rPr>
          <w:rFonts w:hint="eastAsia"/>
        </w:rPr>
        <w:t xml:space="preserve">        </w:t>
      </w:r>
      <w:r w:rsidR="00675991">
        <w:rPr>
          <w:rFonts w:hint="eastAsia"/>
        </w:rPr>
        <w:t>坐墊採陀圓設計雙載較不舒適</w:t>
      </w:r>
      <w:r>
        <w:rPr>
          <w:rFonts w:hint="eastAsia"/>
        </w:rPr>
        <w:t xml:space="preserve"> </w:t>
      </w:r>
      <w:r>
        <w:rPr>
          <w:rFonts w:hint="eastAsia"/>
        </w:rPr>
        <w:t>輪胎為</w:t>
      </w:r>
      <w:r>
        <w:rPr>
          <w:rFonts w:hint="eastAsia"/>
        </w:rPr>
        <w:t>12</w:t>
      </w:r>
      <w:r>
        <w:rPr>
          <w:rFonts w:hint="eastAsia"/>
        </w:rPr>
        <w:t>吋</w:t>
      </w:r>
    </w:p>
    <w:p w:rsidR="00B265AF" w:rsidRDefault="00675991">
      <w:r>
        <w:rPr>
          <w:rFonts w:hint="eastAsia"/>
        </w:rPr>
        <w:t xml:space="preserve">        </w:t>
      </w:r>
      <w:r w:rsidR="00B265AF">
        <w:rPr>
          <w:rFonts w:hint="eastAsia"/>
        </w:rPr>
        <w:br/>
        <w:t xml:space="preserve">        </w:t>
      </w:r>
      <w:r>
        <w:rPr>
          <w:rFonts w:hint="eastAsia"/>
        </w:rPr>
        <w:t>二代為強力鋼管</w:t>
      </w:r>
      <w:r w:rsidR="00B265AF">
        <w:rPr>
          <w:rFonts w:hint="eastAsia"/>
        </w:rPr>
        <w:t>車架及</w:t>
      </w:r>
      <w:r>
        <w:rPr>
          <w:rFonts w:hint="eastAsia"/>
        </w:rPr>
        <w:t>採鍊條規格</w:t>
      </w:r>
      <w:r w:rsidR="00B265AF">
        <w:rPr>
          <w:rFonts w:hint="eastAsia"/>
        </w:rPr>
        <w:t>(</w:t>
      </w:r>
      <w:r w:rsidR="00B265AF">
        <w:rPr>
          <w:rFonts w:hint="eastAsia"/>
        </w:rPr>
        <w:t>像檔車那樣</w:t>
      </w:r>
      <w:r w:rsidR="00B265AF">
        <w:rPr>
          <w:rFonts w:hint="eastAsia"/>
        </w:rPr>
        <w:t>)</w:t>
      </w:r>
      <w:r>
        <w:rPr>
          <w:rFonts w:hint="eastAsia"/>
        </w:rPr>
        <w:t xml:space="preserve"> </w:t>
      </w:r>
    </w:p>
    <w:p w:rsidR="00675991" w:rsidRDefault="00B265AF">
      <w:r>
        <w:rPr>
          <w:rFonts w:hint="eastAsia"/>
        </w:rPr>
        <w:t xml:space="preserve">        </w:t>
      </w:r>
      <w:r w:rsidR="00675991">
        <w:rPr>
          <w:rFonts w:hint="eastAsia"/>
        </w:rPr>
        <w:t>但原廠鍊條</w:t>
      </w:r>
      <w:r w:rsidR="00675991" w:rsidRPr="00675991">
        <w:rPr>
          <w:rFonts w:hint="eastAsia"/>
          <w:highlight w:val="yellow"/>
        </w:rPr>
        <w:t>極度不耐用</w:t>
      </w:r>
      <w:r w:rsidR="00675991">
        <w:rPr>
          <w:rFonts w:hint="eastAsia"/>
        </w:rPr>
        <w:t xml:space="preserve"> </w:t>
      </w:r>
      <w:r w:rsidR="00675991">
        <w:rPr>
          <w:rFonts w:hint="eastAsia"/>
        </w:rPr>
        <w:t>建議購車後可以自行購入高檔鍊條</w:t>
      </w:r>
      <w:r w:rsidR="00675991">
        <w:rPr>
          <w:rFonts w:hint="eastAsia"/>
        </w:rPr>
        <w:t xml:space="preserve"> </w:t>
      </w:r>
    </w:p>
    <w:p w:rsidR="00675991" w:rsidRDefault="00B265AF">
      <w:r>
        <w:rPr>
          <w:rFonts w:hint="eastAsia"/>
        </w:rPr>
        <w:t xml:space="preserve">        2</w:t>
      </w:r>
      <w:r>
        <w:rPr>
          <w:rFonts w:hint="eastAsia"/>
        </w:rPr>
        <w:t>代的輪胎為前</w:t>
      </w:r>
      <w:r>
        <w:rPr>
          <w:rFonts w:hint="eastAsia"/>
        </w:rPr>
        <w:t>14</w:t>
      </w:r>
      <w:r>
        <w:rPr>
          <w:rFonts w:hint="eastAsia"/>
        </w:rPr>
        <w:t>吋後</w:t>
      </w:r>
      <w:r>
        <w:rPr>
          <w:rFonts w:hint="eastAsia"/>
        </w:rPr>
        <w:t>13</w:t>
      </w:r>
      <w:r>
        <w:rPr>
          <w:rFonts w:hint="eastAsia"/>
        </w:rPr>
        <w:t>吋</w:t>
      </w:r>
      <w:r>
        <w:rPr>
          <w:rFonts w:hint="eastAsia"/>
        </w:rPr>
        <w:t xml:space="preserve"> </w:t>
      </w:r>
      <w:r>
        <w:rPr>
          <w:rFonts w:hint="eastAsia"/>
        </w:rPr>
        <w:t>只有</w:t>
      </w:r>
      <w:r>
        <w:rPr>
          <w:rFonts w:hint="eastAsia"/>
        </w:rPr>
        <w:t>Delight</w:t>
      </w:r>
      <w:r>
        <w:rPr>
          <w:rFonts w:hint="eastAsia"/>
        </w:rPr>
        <w:t>版為前後</w:t>
      </w:r>
      <w:r>
        <w:rPr>
          <w:rFonts w:hint="eastAsia"/>
        </w:rPr>
        <w:t>12</w:t>
      </w:r>
    </w:p>
    <w:p w:rsidR="00B265AF" w:rsidRDefault="00B265AF">
      <w:r w:rsidRPr="00B265AF">
        <w:rPr>
          <w:rFonts w:hint="eastAsia"/>
          <w:highlight w:val="yellow"/>
        </w:rPr>
        <w:t>Delight</w:t>
      </w:r>
      <w:r w:rsidRPr="00B265AF">
        <w:rPr>
          <w:rFonts w:hint="eastAsia"/>
          <w:highlight w:val="yellow"/>
        </w:rPr>
        <w:t>版因坐墊</w:t>
      </w:r>
      <w:r>
        <w:rPr>
          <w:rFonts w:hint="eastAsia"/>
          <w:highlight w:val="yellow"/>
        </w:rPr>
        <w:t>有調整</w:t>
      </w:r>
      <w:r w:rsidRPr="00B265AF">
        <w:rPr>
          <w:rFonts w:hint="eastAsia"/>
          <w:highlight w:val="yellow"/>
        </w:rPr>
        <w:t>及省力中柱</w:t>
      </w:r>
      <w:r>
        <w:rPr>
          <w:rFonts w:hint="eastAsia"/>
          <w:highlight w:val="yellow"/>
        </w:rPr>
        <w:t>設計</w:t>
      </w:r>
      <w:r w:rsidRPr="00B265AF">
        <w:rPr>
          <w:rFonts w:hint="eastAsia"/>
          <w:highlight w:val="yellow"/>
        </w:rPr>
        <w:t xml:space="preserve"> </w:t>
      </w:r>
      <w:r w:rsidRPr="00B265AF">
        <w:rPr>
          <w:rFonts w:hint="eastAsia"/>
          <w:highlight w:val="yellow"/>
        </w:rPr>
        <w:t>較適合女生騎乘</w:t>
      </w:r>
    </w:p>
    <w:p w:rsidR="00B265AF" w:rsidRDefault="00EF0F82">
      <w:hyperlink r:id="rId9" w:history="1">
        <w:r w:rsidR="00B265AF" w:rsidRPr="00B265AF">
          <w:rPr>
            <w:rStyle w:val="a7"/>
          </w:rPr>
          <w:t>https://www.gogoro.com/tw/smartscooter/2-series/delight/</w:t>
        </w:r>
      </w:hyperlink>
    </w:p>
    <w:p w:rsidR="00B265AF" w:rsidRPr="00B265AF" w:rsidRDefault="00EF0F82">
      <w:hyperlink r:id="rId10" w:history="1">
        <w:r w:rsidR="00B265AF" w:rsidRPr="00B265AF">
          <w:rPr>
            <w:rStyle w:val="a7"/>
          </w:rPr>
          <w:t>https://www.techbang.com/posts/58673-gogoro-2s-delight-detail</w:t>
        </w:r>
      </w:hyperlink>
    </w:p>
    <w:p w:rsidR="00675991" w:rsidRDefault="00675991">
      <w:r>
        <w:rPr>
          <w:rFonts w:hint="eastAsia"/>
        </w:rPr>
        <w:t>鍊條分為油封及非油封、油封鍊較耐用但須適時噴上保護油或者請店家清洗鍊條</w:t>
      </w:r>
    </w:p>
    <w:p w:rsidR="00675991" w:rsidRDefault="00675991">
      <w:r>
        <w:rPr>
          <w:rFonts w:hint="eastAsia"/>
        </w:rPr>
        <w:t xml:space="preserve">      </w:t>
      </w:r>
      <w:r>
        <w:rPr>
          <w:rFonts w:hint="eastAsia"/>
        </w:rPr>
        <w:t>非油封鍊條無須保養但沒有油封式的耐用</w:t>
      </w:r>
    </w:p>
    <w:p w:rsidR="00675991" w:rsidRDefault="00675991">
      <w:r>
        <w:rPr>
          <w:rFonts w:hint="eastAsia"/>
        </w:rPr>
        <w:t>鍊條久了如果一直沒保養會死目發出叩叩叩叩的聲響就代表可能是鍊條下課了</w:t>
      </w:r>
    </w:p>
    <w:p w:rsidR="00675991" w:rsidRDefault="00675991"/>
    <w:p w:rsidR="00675991" w:rsidRDefault="00675991">
      <w:r>
        <w:rPr>
          <w:rFonts w:hint="eastAsia"/>
        </w:rPr>
        <w:t>S</w:t>
      </w:r>
      <w:r>
        <w:rPr>
          <w:rFonts w:hint="eastAsia"/>
        </w:rPr>
        <w:t>版為高規格版故價格會貴上許多也分成</w:t>
      </w:r>
      <w:r>
        <w:rPr>
          <w:rFonts w:hint="eastAsia"/>
        </w:rPr>
        <w:t>1</w:t>
      </w:r>
      <w:r>
        <w:rPr>
          <w:rFonts w:hint="eastAsia"/>
        </w:rPr>
        <w:t>代及</w:t>
      </w:r>
      <w:r>
        <w:rPr>
          <w:rFonts w:hint="eastAsia"/>
        </w:rPr>
        <w:t>2</w:t>
      </w:r>
      <w:r>
        <w:rPr>
          <w:rFonts w:hint="eastAsia"/>
        </w:rPr>
        <w:t>代</w:t>
      </w:r>
      <w:r>
        <w:rPr>
          <w:rFonts w:hint="eastAsia"/>
        </w:rPr>
        <w:t xml:space="preserve">S  </w:t>
      </w:r>
      <w:r w:rsidR="00B265AF">
        <w:rPr>
          <w:rFonts w:hint="eastAsia"/>
        </w:rPr>
        <w:t xml:space="preserve"> S</w:t>
      </w:r>
      <w:r w:rsidR="00B265AF">
        <w:rPr>
          <w:rFonts w:hint="eastAsia"/>
        </w:rPr>
        <w:t>版的避震均可調整</w:t>
      </w:r>
    </w:p>
    <w:p w:rsidR="00B265AF" w:rsidRDefault="00B265AF"/>
    <w:p w:rsidR="00B265AF" w:rsidRDefault="00B265AF">
      <w:r>
        <w:rPr>
          <w:rFonts w:hint="eastAsia"/>
        </w:rPr>
        <w:t>其他的</w:t>
      </w:r>
      <w:r>
        <w:rPr>
          <w:rFonts w:hint="eastAsia"/>
        </w:rPr>
        <w:t>1  2  2PLUS 2deluxe 2Delight</w:t>
      </w:r>
      <w:r>
        <w:rPr>
          <w:rFonts w:hint="eastAsia"/>
        </w:rPr>
        <w:t>版避震均會有公差情形</w:t>
      </w:r>
    </w:p>
    <w:p w:rsidR="00B265AF" w:rsidRPr="00675991" w:rsidRDefault="00EF0F82">
      <w:hyperlink r:id="rId11" w:history="1">
        <w:r w:rsidR="00B265AF" w:rsidRPr="00B265AF">
          <w:rPr>
            <w:rStyle w:val="a7"/>
          </w:rPr>
          <w:t>https://forum.gogoro.com/discussion/1613/gogoro-2%E5%89%8D%E9%81%BF%E9%9C%87%E5%99%A8%E7%91%95%E7%96%B5%E5%8F%8A%E8%B2%B7%E8%BB%8A%E8%A3%9C%E5%8A%A9%E5%87%BA%E5%95%8F%E9%A1%8C</w:t>
        </w:r>
      </w:hyperlink>
    </w:p>
    <w:sectPr w:rsidR="00B265AF" w:rsidRPr="00675991" w:rsidSect="00EF0F8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18CB" w:rsidRDefault="004418CB" w:rsidP="0016438A">
      <w:r>
        <w:separator/>
      </w:r>
    </w:p>
  </w:endnote>
  <w:endnote w:type="continuationSeparator" w:id="1">
    <w:p w:rsidR="004418CB" w:rsidRDefault="004418CB" w:rsidP="0016438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18CB" w:rsidRDefault="004418CB" w:rsidP="0016438A">
      <w:r>
        <w:separator/>
      </w:r>
    </w:p>
  </w:footnote>
  <w:footnote w:type="continuationSeparator" w:id="1">
    <w:p w:rsidR="004418CB" w:rsidRDefault="004418CB" w:rsidP="0016438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57725"/>
    <w:rsid w:val="00025418"/>
    <w:rsid w:val="0016438A"/>
    <w:rsid w:val="0023151E"/>
    <w:rsid w:val="002A6164"/>
    <w:rsid w:val="004418CB"/>
    <w:rsid w:val="00611E59"/>
    <w:rsid w:val="00637E7A"/>
    <w:rsid w:val="00675991"/>
    <w:rsid w:val="00913C9B"/>
    <w:rsid w:val="00A57725"/>
    <w:rsid w:val="00AC17D5"/>
    <w:rsid w:val="00B265AF"/>
    <w:rsid w:val="00BE3A75"/>
    <w:rsid w:val="00EF0F8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0F8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772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A57725"/>
    <w:pPr>
      <w:ind w:leftChars="200" w:left="480"/>
    </w:pPr>
  </w:style>
  <w:style w:type="paragraph" w:styleId="a5">
    <w:name w:val="Balloon Text"/>
    <w:basedOn w:val="a"/>
    <w:link w:val="a6"/>
    <w:uiPriority w:val="99"/>
    <w:semiHidden/>
    <w:unhideWhenUsed/>
    <w:rsid w:val="00637E7A"/>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37E7A"/>
    <w:rPr>
      <w:rFonts w:asciiTheme="majorHAnsi" w:eastAsiaTheme="majorEastAsia" w:hAnsiTheme="majorHAnsi" w:cstheme="majorBidi"/>
      <w:sz w:val="18"/>
      <w:szCs w:val="18"/>
    </w:rPr>
  </w:style>
  <w:style w:type="character" w:styleId="a7">
    <w:name w:val="Hyperlink"/>
    <w:basedOn w:val="a0"/>
    <w:uiPriority w:val="99"/>
    <w:unhideWhenUsed/>
    <w:rsid w:val="00675991"/>
    <w:rPr>
      <w:color w:val="0000FF" w:themeColor="hyperlink"/>
      <w:u w:val="single"/>
    </w:rPr>
  </w:style>
  <w:style w:type="character" w:styleId="a8">
    <w:name w:val="FollowedHyperlink"/>
    <w:basedOn w:val="a0"/>
    <w:uiPriority w:val="99"/>
    <w:semiHidden/>
    <w:unhideWhenUsed/>
    <w:rsid w:val="00913C9B"/>
    <w:rPr>
      <w:color w:val="800080" w:themeColor="followedHyperlink"/>
      <w:u w:val="single"/>
    </w:rPr>
  </w:style>
  <w:style w:type="paragraph" w:styleId="a9">
    <w:name w:val="header"/>
    <w:basedOn w:val="a"/>
    <w:link w:val="aa"/>
    <w:uiPriority w:val="99"/>
    <w:semiHidden/>
    <w:unhideWhenUsed/>
    <w:rsid w:val="0016438A"/>
    <w:pPr>
      <w:tabs>
        <w:tab w:val="center" w:pos="4153"/>
        <w:tab w:val="right" w:pos="8306"/>
      </w:tabs>
      <w:snapToGrid w:val="0"/>
    </w:pPr>
    <w:rPr>
      <w:sz w:val="20"/>
      <w:szCs w:val="20"/>
    </w:rPr>
  </w:style>
  <w:style w:type="character" w:customStyle="1" w:styleId="aa">
    <w:name w:val="頁首 字元"/>
    <w:basedOn w:val="a0"/>
    <w:link w:val="a9"/>
    <w:uiPriority w:val="99"/>
    <w:semiHidden/>
    <w:rsid w:val="0016438A"/>
    <w:rPr>
      <w:sz w:val="20"/>
      <w:szCs w:val="20"/>
    </w:rPr>
  </w:style>
  <w:style w:type="paragraph" w:styleId="ab">
    <w:name w:val="footer"/>
    <w:basedOn w:val="a"/>
    <w:link w:val="ac"/>
    <w:uiPriority w:val="99"/>
    <w:semiHidden/>
    <w:unhideWhenUsed/>
    <w:rsid w:val="0016438A"/>
    <w:pPr>
      <w:tabs>
        <w:tab w:val="center" w:pos="4153"/>
        <w:tab w:val="right" w:pos="8306"/>
      </w:tabs>
      <w:snapToGrid w:val="0"/>
    </w:pPr>
    <w:rPr>
      <w:sz w:val="20"/>
      <w:szCs w:val="20"/>
    </w:rPr>
  </w:style>
  <w:style w:type="character" w:customStyle="1" w:styleId="ac">
    <w:name w:val="頁尾 字元"/>
    <w:basedOn w:val="a0"/>
    <w:link w:val="ab"/>
    <w:uiPriority w:val="99"/>
    <w:semiHidden/>
    <w:rsid w:val="0016438A"/>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dn2.ettoday.net/images/3317/3317618.jp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forum.gogoro.com/discussion/1613/gogoro-2%E5%89%8D%E9%81%BF%E9%9C%87%E5%99%A8%E7%91%95%E7%96%B5%E5%8F%8A%E8%B2%B7%E8%BB%8A%E8%A3%9C%E5%8A%A9%E5%87%BA%E5%95%8F%E9%A1%8C" TargetMode="External"/><Relationship Id="rId5" Type="http://schemas.openxmlformats.org/officeDocument/2006/relationships/endnotes" Target="endnotes.xml"/><Relationship Id="rId10" Type="http://schemas.openxmlformats.org/officeDocument/2006/relationships/hyperlink" Target="https://www.techbang.com/posts/58673-gogoro-2s-delight-detail" TargetMode="External"/><Relationship Id="rId4" Type="http://schemas.openxmlformats.org/officeDocument/2006/relationships/footnotes" Target="footnotes.xml"/><Relationship Id="rId9" Type="http://schemas.openxmlformats.org/officeDocument/2006/relationships/hyperlink" Target="https://www.gogoro.com/tw/smartscooter/2-series/deligh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344</Words>
  <Characters>1965</Characters>
  <Application>Microsoft Office Word</Application>
  <DocSecurity>0</DocSecurity>
  <Lines>16</Lines>
  <Paragraphs>4</Paragraphs>
  <ScaleCrop>false</ScaleCrop>
  <Company/>
  <LinksUpToDate>false</LinksUpToDate>
  <CharactersWithSpaces>2305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daniel</dc:creator>
  <cp:lastModifiedBy>yan daniel</cp:lastModifiedBy>
  <cp:revision>10</cp:revision>
  <dcterms:created xsi:type="dcterms:W3CDTF">2018-09-26T09:00:00Z</dcterms:created>
  <dcterms:modified xsi:type="dcterms:W3CDTF">2018-10-26T16:07:00Z</dcterms:modified>
</cp:coreProperties>
</file>