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8B3FA4" w:rsidRPr="00415E12" w:rsidRDefault="008B3FA4" w:rsidP="000E02C0">
      <w:pPr>
        <w:spacing w:line="400" w:lineRule="exact"/>
        <w:rPr>
          <w:rFonts w:ascii="LegacySansEFOP-Book" w:eastAsia="微軟正黑體" w:hAnsi="LegacySansEFOP-Book" w:cs="LegacySansEFOP-Book"/>
          <w:b/>
          <w:bCs/>
          <w:lang w:val="en-US"/>
        </w:rPr>
      </w:pPr>
      <w:bookmarkStart w:id="0" w:name="OLE_LINK65"/>
    </w:p>
    <w:bookmarkEnd w:id="0"/>
    <w:p w:rsidR="008B3FA4" w:rsidRPr="00415E12" w:rsidRDefault="008B3FA4" w:rsidP="000E02C0">
      <w:pPr>
        <w:pStyle w:val="Body"/>
        <w:spacing w:line="440" w:lineRule="atLeast"/>
        <w:rPr>
          <w:rFonts w:ascii="LegacySansEFOP-Book" w:eastAsia="微軟正黑體" w:hAnsi="LegacySansEFOP-Book" w:cs="LegacySansEFOP-Book"/>
          <w:kern w:val="2"/>
          <w:sz w:val="24"/>
          <w:szCs w:val="24"/>
          <w:u w:val="single"/>
        </w:rPr>
      </w:pPr>
    </w:p>
    <w:p w:rsidR="00590BA8" w:rsidRPr="00415E12" w:rsidRDefault="00590BA8" w:rsidP="000E02C0">
      <w:pPr>
        <w:spacing w:line="360" w:lineRule="auto"/>
        <w:rPr>
          <w:rFonts w:ascii="LegacySansEFOP-Book" w:eastAsia="微軟正黑體" w:hAnsi="LegacySansEFOP-Book" w:cs="LegacySansEFOP-Book"/>
          <w:kern w:val="2"/>
          <w:u w:val="single"/>
          <w:lang w:val="en-US"/>
        </w:rPr>
      </w:pPr>
    </w:p>
    <w:p w:rsidR="003546B7" w:rsidRPr="00415E12" w:rsidRDefault="003546B7" w:rsidP="000E02C0">
      <w:pPr>
        <w:spacing w:line="360" w:lineRule="auto"/>
        <w:rPr>
          <w:rFonts w:ascii="LegacySansEFOP-Book" w:eastAsia="微軟正黑體" w:hAnsi="LegacySansEFOP-Book" w:cs="LegacySansEFOP-Book"/>
          <w:kern w:val="2"/>
          <w:u w:val="single"/>
          <w:lang w:val="en-US"/>
        </w:rPr>
      </w:pPr>
    </w:p>
    <w:p w:rsidR="000C0841" w:rsidRPr="00415E12" w:rsidRDefault="00415E12" w:rsidP="000C0841">
      <w:pPr>
        <w:spacing w:line="360" w:lineRule="auto"/>
        <w:jc w:val="both"/>
        <w:rPr>
          <w:rFonts w:ascii="LegacySansEFOP-Book" w:eastAsia="微軟正黑體" w:hAnsi="LegacySansEFOP-Book"/>
          <w:sz w:val="21"/>
          <w:szCs w:val="21"/>
          <w:u w:val="single"/>
          <w:lang w:val="en-IE" w:eastAsia="zh-CN"/>
        </w:rPr>
      </w:pPr>
      <w:bookmarkStart w:id="1" w:name="OLE_LINK48"/>
      <w:bookmarkEnd w:id="1"/>
      <w:r w:rsidRPr="00415E12">
        <w:rPr>
          <w:rFonts w:ascii="LegacySansEFOP-Book" w:eastAsia="微軟正黑體" w:hAnsi="LegacySansEFOP-Book"/>
          <w:sz w:val="21"/>
          <w:szCs w:val="21"/>
          <w:u w:val="single"/>
          <w:lang w:val="en-IE"/>
        </w:rPr>
        <w:t>新聞稿</w:t>
      </w:r>
    </w:p>
    <w:p w:rsidR="00415E12" w:rsidRPr="00415E12" w:rsidRDefault="00415E12" w:rsidP="00415E12">
      <w:pPr>
        <w:jc w:val="both"/>
        <w:rPr>
          <w:rFonts w:ascii="LegacySansEFOP-Book" w:eastAsia="微軟正黑體" w:hAnsi="LegacySansEFOP-Book" w:cs="LegacySansEFOP-Book"/>
          <w:b/>
          <w:color w:val="000000" w:themeColor="text1"/>
          <w:sz w:val="28"/>
          <w:szCs w:val="28"/>
          <w:lang w:val="en-GB"/>
        </w:rPr>
      </w:pPr>
    </w:p>
    <w:p w:rsidR="00415E12" w:rsidRPr="00415E12" w:rsidRDefault="00F94C4B" w:rsidP="00415E12">
      <w:pPr>
        <w:jc w:val="both"/>
        <w:rPr>
          <w:rFonts w:ascii="LegacySansEFOP-Book" w:eastAsia="微軟正黑體" w:hAnsi="LegacySansEFOP-Book" w:cs="LegacySansEFOP-Book"/>
          <w:b/>
          <w:color w:val="000000" w:themeColor="text1"/>
          <w:sz w:val="28"/>
          <w:szCs w:val="28"/>
          <w:lang w:eastAsia="zh-CN"/>
        </w:rPr>
      </w:pPr>
      <w:r>
        <w:rPr>
          <w:rFonts w:ascii="LegacySansEFOP-Book" w:eastAsia="微軟正黑體" w:hAnsi="LegacySansEFOP-Book" w:cs="LegacySansEFOP-Book" w:hint="eastAsia"/>
          <w:b/>
          <w:color w:val="000000" w:themeColor="text1"/>
          <w:sz w:val="28"/>
          <w:szCs w:val="28"/>
          <w:lang w:val="en-GB"/>
        </w:rPr>
        <w:t>Ferrari</w:t>
      </w:r>
      <w:r>
        <w:rPr>
          <w:rFonts w:ascii="LegacySansEFOP-Book" w:eastAsia="微軟正黑體" w:hAnsi="LegacySansEFOP-Book" w:cs="LegacySansEFOP-Book" w:hint="eastAsia"/>
          <w:b/>
          <w:color w:val="000000" w:themeColor="text1"/>
          <w:sz w:val="28"/>
          <w:szCs w:val="28"/>
          <w:lang w:val="en-GB"/>
        </w:rPr>
        <w:t>法拉利全新</w:t>
      </w:r>
      <w:r w:rsidR="00415E12" w:rsidRPr="00415E12">
        <w:rPr>
          <w:rFonts w:ascii="LegacySansEFOP-Book" w:eastAsia="微軟正黑體" w:hAnsi="LegacySansEFOP-Book" w:cs="LegacySansEFOP-Book"/>
          <w:b/>
          <w:color w:val="000000" w:themeColor="text1"/>
          <w:sz w:val="28"/>
          <w:szCs w:val="28"/>
          <w:lang w:val="en-GB"/>
        </w:rPr>
        <w:t>量產超</w:t>
      </w:r>
      <w:r>
        <w:rPr>
          <w:rFonts w:ascii="LegacySansEFOP-Book" w:eastAsia="微軟正黑體" w:hAnsi="LegacySansEFOP-Book" w:cs="LegacySansEFOP-Book" w:hint="eastAsia"/>
          <w:b/>
          <w:color w:val="000000" w:themeColor="text1"/>
          <w:sz w:val="28"/>
          <w:szCs w:val="28"/>
          <w:lang w:val="en-GB"/>
        </w:rPr>
        <w:t>級</w:t>
      </w:r>
      <w:r w:rsidR="00415E12" w:rsidRPr="00415E12">
        <w:rPr>
          <w:rFonts w:ascii="LegacySansEFOP-Book" w:eastAsia="微軟正黑體" w:hAnsi="LegacySansEFOP-Book" w:cs="LegacySansEFOP-Book"/>
          <w:b/>
          <w:color w:val="000000" w:themeColor="text1"/>
          <w:sz w:val="28"/>
          <w:szCs w:val="28"/>
          <w:lang w:val="en-GB"/>
        </w:rPr>
        <w:t>跑</w:t>
      </w:r>
      <w:r>
        <w:rPr>
          <w:rFonts w:ascii="LegacySansEFOP-Book" w:eastAsia="微軟正黑體" w:hAnsi="LegacySansEFOP-Book" w:cs="LegacySansEFOP-Book" w:hint="eastAsia"/>
          <w:b/>
          <w:color w:val="000000" w:themeColor="text1"/>
          <w:sz w:val="28"/>
          <w:szCs w:val="28"/>
          <w:lang w:val="en-GB"/>
        </w:rPr>
        <w:t>車</w:t>
      </w:r>
      <w:r w:rsidR="00415E12" w:rsidRPr="00415E12">
        <w:rPr>
          <w:rFonts w:ascii="LegacySansEFOP-Book" w:eastAsia="微軟正黑體" w:hAnsi="LegacySansEFOP-Book" w:cs="LegacySansEFOP-Book"/>
          <w:b/>
          <w:color w:val="000000" w:themeColor="text1"/>
          <w:sz w:val="28"/>
          <w:szCs w:val="28"/>
          <w:lang w:eastAsia="zh-CN"/>
        </w:rPr>
        <w:t>SF90 Stradale</w:t>
      </w:r>
      <w:r w:rsidR="00415E12" w:rsidRPr="00415E12">
        <w:rPr>
          <w:rFonts w:ascii="LegacySansEFOP-Book" w:eastAsia="微軟正黑體" w:hAnsi="LegacySansEFOP-Book" w:cs="LegacySansEFOP-Book"/>
          <w:b/>
          <w:color w:val="000000" w:themeColor="text1"/>
          <w:sz w:val="28"/>
          <w:szCs w:val="28"/>
          <w:lang w:val="en-GB"/>
        </w:rPr>
        <w:t>震撼來襲</w:t>
      </w:r>
    </w:p>
    <w:p w:rsidR="00415E12" w:rsidRPr="00415E12" w:rsidRDefault="00415E12" w:rsidP="00415E12">
      <w:pPr>
        <w:spacing w:before="100" w:beforeAutospacing="1" w:after="100" w:afterAutospacing="1" w:line="360" w:lineRule="auto"/>
        <w:jc w:val="both"/>
        <w:rPr>
          <w:rFonts w:ascii="LegacySansEFOP-Book" w:eastAsia="微軟正黑體" w:hAnsi="LegacySansEFOP-Book" w:cs="SimHei"/>
          <w:sz w:val="21"/>
          <w:u w:val="single"/>
          <w:lang w:eastAsia="zh-CN"/>
        </w:rPr>
      </w:pPr>
      <w:r w:rsidRPr="00415E12">
        <w:rPr>
          <w:rFonts w:ascii="LegacySansEFOP-Book" w:eastAsia="微軟正黑體" w:hAnsi="LegacySansEFOP-Book" w:cs="SimHei"/>
          <w:sz w:val="21"/>
          <w:u w:val="single"/>
        </w:rPr>
        <w:t>躍馬最強性能跑車</w:t>
      </w:r>
      <w:r w:rsidRPr="00415E12">
        <w:rPr>
          <w:rFonts w:ascii="LegacySansEFOP-Book" w:eastAsia="微軟正黑體" w:hAnsi="LegacySansEFOP-Book" w:cs="SimHei"/>
          <w:sz w:val="21"/>
          <w:u w:val="single"/>
          <w:lang w:eastAsia="zh-CN"/>
        </w:rPr>
        <w:t xml:space="preserve"> </w:t>
      </w:r>
      <w:r w:rsidRPr="00415E12">
        <w:rPr>
          <w:rFonts w:ascii="LegacySansEFOP-Book" w:eastAsia="微軟正黑體" w:hAnsi="LegacySansEFOP-Book" w:cs="SimHei"/>
          <w:sz w:val="21"/>
          <w:u w:val="single"/>
        </w:rPr>
        <w:t>致敬</w:t>
      </w:r>
      <w:r>
        <w:rPr>
          <w:rFonts w:ascii="LegacySansEFOP-Book" w:eastAsia="微軟正黑體" w:hAnsi="LegacySansEFOP-Book" w:cs="SimHei" w:hint="eastAsia"/>
          <w:sz w:val="21"/>
          <w:u w:val="single"/>
        </w:rPr>
        <w:t xml:space="preserve">Scuderia </w:t>
      </w:r>
      <w:r w:rsidR="00F94C4B">
        <w:rPr>
          <w:rFonts w:ascii="LegacySansEFOP-Book" w:eastAsia="微軟正黑體" w:hAnsi="LegacySansEFOP-Book" w:cs="SimHei"/>
          <w:sz w:val="21"/>
          <w:u w:val="single"/>
        </w:rPr>
        <w:t>Ferrari</w:t>
      </w:r>
      <w:r w:rsidR="00F94C4B">
        <w:rPr>
          <w:rFonts w:ascii="LegacySansEFOP-Book" w:eastAsia="微軟正黑體" w:hAnsi="LegacySansEFOP-Book" w:cs="SimHei"/>
          <w:sz w:val="21"/>
          <w:u w:val="single"/>
        </w:rPr>
        <w:t>法拉利</w:t>
      </w:r>
      <w:r w:rsidRPr="00415E12">
        <w:rPr>
          <w:rFonts w:ascii="LegacySansEFOP-Book" w:eastAsia="微軟正黑體" w:hAnsi="LegacySansEFOP-Book" w:cs="SimHei"/>
          <w:sz w:val="21"/>
          <w:u w:val="single"/>
        </w:rPr>
        <w:t>車隊</w:t>
      </w:r>
    </w:p>
    <w:p w:rsidR="00415E12" w:rsidRPr="006A33C3" w:rsidRDefault="00415E12" w:rsidP="006A33C3">
      <w:pPr>
        <w:rPr>
          <w:rFonts w:ascii="LegacySansEFOP-Book" w:eastAsia="SimSun" w:hAnsi="LegacySansEFOP-Book"/>
          <w:b/>
          <w:color w:val="000000" w:themeColor="text1"/>
          <w:sz w:val="28"/>
          <w:szCs w:val="28"/>
          <w:lang w:eastAsia="zh-CN"/>
        </w:rPr>
      </w:pPr>
    </w:p>
    <w:p w:rsidR="00415E12" w:rsidRPr="00415E12" w:rsidRDefault="00502468" w:rsidP="00415E12">
      <w:pPr>
        <w:adjustRightInd w:val="0"/>
        <w:snapToGrid w:val="0"/>
        <w:spacing w:line="360" w:lineRule="auto"/>
        <w:jc w:val="both"/>
        <w:rPr>
          <w:rFonts w:ascii="LegacySansEFOP-Book" w:eastAsia="微軟正黑體" w:hAnsi="LegacySansEFOP-Book"/>
          <w:iCs/>
          <w:color w:val="000000" w:themeColor="text1"/>
          <w:sz w:val="21"/>
          <w:szCs w:val="21"/>
          <w:lang w:val="en-GB" w:eastAsia="zh-CN"/>
        </w:rPr>
      </w:pPr>
      <w:r>
        <w:rPr>
          <w:rFonts w:ascii="LegacySansEFOP-Book" w:eastAsia="微軟正黑體" w:hAnsi="LegacySansEFOP-Book" w:hint="eastAsia"/>
          <w:iCs/>
          <w:color w:val="000000" w:themeColor="text1"/>
          <w:sz w:val="21"/>
          <w:szCs w:val="21"/>
          <w:lang w:val="en-GB"/>
        </w:rPr>
        <w:t>義大利</w:t>
      </w:r>
      <w:r w:rsidR="00415E12" w:rsidRPr="00415E12">
        <w:rPr>
          <w:rFonts w:ascii="LegacySansEFOP-Book" w:eastAsia="微軟正黑體" w:hAnsi="LegacySansEFOP-Book"/>
          <w:iCs/>
          <w:color w:val="000000" w:themeColor="text1"/>
          <w:sz w:val="21"/>
          <w:szCs w:val="21"/>
          <w:lang w:val="en-GB"/>
        </w:rPr>
        <w:t>馬拉內羅</w:t>
      </w:r>
      <w:r w:rsidR="00415E12" w:rsidRPr="00415E12">
        <w:rPr>
          <w:rFonts w:ascii="LegacySansEFOP-Book" w:eastAsia="微軟正黑體" w:hAnsi="LegacySansEFOP-Book"/>
          <w:iCs/>
          <w:color w:val="000000" w:themeColor="text1"/>
          <w:sz w:val="21"/>
          <w:szCs w:val="21"/>
        </w:rPr>
        <w:t>，</w:t>
      </w:r>
      <w:r w:rsidR="00415E12" w:rsidRPr="00415E12">
        <w:rPr>
          <w:rFonts w:ascii="LegacySansEFOP-Book" w:eastAsia="微軟正黑體" w:hAnsi="LegacySansEFOP-Book"/>
          <w:iCs/>
          <w:color w:val="000000" w:themeColor="text1"/>
          <w:sz w:val="21"/>
          <w:szCs w:val="21"/>
          <w:lang w:eastAsia="zh-CN"/>
        </w:rPr>
        <w:t>2019</w:t>
      </w:r>
      <w:r w:rsidR="00415E12" w:rsidRPr="00415E12">
        <w:rPr>
          <w:rFonts w:ascii="LegacySansEFOP-Book" w:eastAsia="微軟正黑體" w:hAnsi="LegacySansEFOP-Book"/>
          <w:iCs/>
          <w:color w:val="000000" w:themeColor="text1"/>
          <w:sz w:val="21"/>
          <w:szCs w:val="21"/>
          <w:lang w:val="en-GB"/>
        </w:rPr>
        <w:t>年</w:t>
      </w:r>
      <w:r w:rsidR="00415E12" w:rsidRPr="00415E12">
        <w:rPr>
          <w:rFonts w:ascii="LegacySansEFOP-Book" w:eastAsia="微軟正黑體" w:hAnsi="LegacySansEFOP-Book"/>
          <w:iCs/>
          <w:color w:val="000000" w:themeColor="text1"/>
          <w:sz w:val="21"/>
          <w:szCs w:val="21"/>
          <w:lang w:eastAsia="zh-CN"/>
        </w:rPr>
        <w:t>5</w:t>
      </w:r>
      <w:r w:rsidR="00415E12" w:rsidRPr="00415E12">
        <w:rPr>
          <w:rFonts w:ascii="LegacySansEFOP-Book" w:eastAsia="微軟正黑體" w:hAnsi="LegacySansEFOP-Book"/>
          <w:iCs/>
          <w:color w:val="000000" w:themeColor="text1"/>
          <w:sz w:val="21"/>
          <w:szCs w:val="21"/>
          <w:lang w:val="en-GB"/>
        </w:rPr>
        <w:t>月</w:t>
      </w:r>
      <w:r w:rsidR="00415E12" w:rsidRPr="00415E12">
        <w:rPr>
          <w:rFonts w:ascii="LegacySansEFOP-Book" w:eastAsia="微軟正黑體" w:hAnsi="LegacySansEFOP-Book"/>
          <w:iCs/>
          <w:color w:val="000000" w:themeColor="text1"/>
          <w:sz w:val="21"/>
          <w:szCs w:val="21"/>
          <w:lang w:eastAsia="zh-CN"/>
        </w:rPr>
        <w:t>29</w:t>
      </w:r>
      <w:r w:rsidR="00415E12" w:rsidRPr="00415E12">
        <w:rPr>
          <w:rFonts w:ascii="LegacySansEFOP-Book" w:eastAsia="微軟正黑體" w:hAnsi="LegacySansEFOP-Book"/>
          <w:iCs/>
          <w:color w:val="000000" w:themeColor="text1"/>
          <w:sz w:val="21"/>
          <w:szCs w:val="21"/>
          <w:lang w:val="en-GB"/>
        </w:rPr>
        <w:t>日</w:t>
      </w:r>
      <w:r w:rsidR="00F94C4B">
        <w:rPr>
          <w:rFonts w:ascii="LegacySansEFOP-Book" w:eastAsia="微軟正黑體" w:hAnsi="LegacySansEFOP-Book" w:hint="eastAsia"/>
          <w:iCs/>
          <w:color w:val="000000" w:themeColor="text1"/>
          <w:sz w:val="21"/>
          <w:szCs w:val="21"/>
          <w:lang w:val="en-GB"/>
        </w:rPr>
        <w:t xml:space="preserve"> </w:t>
      </w:r>
      <w:proofErr w:type="gramStart"/>
      <w:r w:rsidR="00F94C4B">
        <w:rPr>
          <w:rFonts w:ascii="LegacySansEFOP-Book" w:eastAsia="微軟正黑體" w:hAnsi="LegacySansEFOP-Book"/>
          <w:iCs/>
          <w:color w:val="000000" w:themeColor="text1"/>
          <w:sz w:val="21"/>
          <w:szCs w:val="21"/>
        </w:rPr>
        <w:t>—</w:t>
      </w:r>
      <w:proofErr w:type="gramEnd"/>
      <w:r w:rsidR="00F94C4B">
        <w:rPr>
          <w:rFonts w:ascii="LegacySansEFOP-Book" w:eastAsia="微軟正黑體" w:hAnsi="LegacySansEFOP-Book" w:hint="eastAsia"/>
          <w:iCs/>
          <w:color w:val="000000" w:themeColor="text1"/>
          <w:sz w:val="21"/>
          <w:szCs w:val="21"/>
        </w:rPr>
        <w:t xml:space="preserve"> </w:t>
      </w:r>
      <w:r w:rsidR="00F94C4B">
        <w:rPr>
          <w:rFonts w:ascii="LegacySansEFOP-Book" w:eastAsia="微軟正黑體" w:hAnsi="LegacySansEFOP-Book"/>
          <w:iCs/>
          <w:color w:val="000000" w:themeColor="text1"/>
          <w:sz w:val="21"/>
          <w:szCs w:val="21"/>
          <w:lang w:val="en-GB"/>
        </w:rPr>
        <w:t>Ferrari</w:t>
      </w:r>
      <w:r w:rsidR="00F94C4B">
        <w:rPr>
          <w:rFonts w:ascii="LegacySansEFOP-Book" w:eastAsia="微軟正黑體" w:hAnsi="LegacySansEFOP-Book"/>
          <w:iCs/>
          <w:color w:val="000000" w:themeColor="text1"/>
          <w:sz w:val="21"/>
          <w:szCs w:val="21"/>
          <w:lang w:val="en-GB"/>
        </w:rPr>
        <w:t>法拉利</w:t>
      </w:r>
      <w:r w:rsidR="00415E12" w:rsidRPr="00415E12">
        <w:rPr>
          <w:rFonts w:ascii="LegacySansEFOP-Book" w:eastAsia="微軟正黑體" w:hAnsi="LegacySansEFOP-Book"/>
          <w:iCs/>
          <w:color w:val="000000" w:themeColor="text1"/>
          <w:sz w:val="21"/>
          <w:szCs w:val="21"/>
          <w:lang w:val="en-GB"/>
        </w:rPr>
        <w:t>震撼發佈首款量產</w:t>
      </w:r>
      <w:proofErr w:type="gramStart"/>
      <w:r w:rsidR="00415E12" w:rsidRPr="00415E12">
        <w:rPr>
          <w:rFonts w:ascii="LegacySansEFOP-Book" w:eastAsia="微軟正黑體" w:hAnsi="LegacySansEFOP-Book"/>
          <w:iCs/>
          <w:color w:val="000000" w:themeColor="text1"/>
          <w:sz w:val="21"/>
          <w:szCs w:val="21"/>
          <w:lang w:val="en-GB"/>
        </w:rPr>
        <w:t>插電式</w:t>
      </w:r>
      <w:proofErr w:type="gramEnd"/>
      <w:r w:rsidR="00415E12" w:rsidRPr="00415E12">
        <w:rPr>
          <w:rFonts w:ascii="LegacySansEFOP-Book" w:eastAsia="微軟正黑體" w:hAnsi="LegacySansEFOP-Book"/>
          <w:iCs/>
          <w:color w:val="000000" w:themeColor="text1"/>
          <w:sz w:val="21"/>
          <w:szCs w:val="21"/>
          <w:lang w:val="en-GB"/>
        </w:rPr>
        <w:t>混合動力車型</w:t>
      </w:r>
      <w:r w:rsidR="00415E12" w:rsidRPr="00415E12">
        <w:rPr>
          <w:rFonts w:ascii="LegacySansEFOP-Book" w:eastAsia="微軟正黑體" w:hAnsi="LegacySansEFOP-Book"/>
          <w:iCs/>
          <w:color w:val="000000" w:themeColor="text1"/>
          <w:sz w:val="21"/>
          <w:szCs w:val="21"/>
          <w:lang w:eastAsia="zh-CN"/>
        </w:rPr>
        <w:t>SF90 Stradale</w:t>
      </w:r>
      <w:r w:rsidR="00415E12" w:rsidRPr="00415E12">
        <w:rPr>
          <w:rFonts w:ascii="LegacySansEFOP-Book" w:eastAsia="微軟正黑體" w:hAnsi="LegacySansEFOP-Book"/>
          <w:iCs/>
          <w:color w:val="000000" w:themeColor="text1"/>
          <w:sz w:val="21"/>
          <w:szCs w:val="21"/>
        </w:rPr>
        <w:t>，</w:t>
      </w:r>
      <w:r w:rsidR="00415E12" w:rsidRPr="00415E12">
        <w:rPr>
          <w:rFonts w:ascii="LegacySansEFOP-Book" w:eastAsia="微軟正黑體" w:hAnsi="LegacySansEFOP-Book"/>
          <w:iCs/>
          <w:color w:val="000000" w:themeColor="text1"/>
          <w:sz w:val="21"/>
          <w:szCs w:val="21"/>
          <w:lang w:val="en-GB"/>
        </w:rPr>
        <w:t>由此開創躍馬品牌歷史的嶄新篇章。</w:t>
      </w:r>
      <w:proofErr w:type="gramStart"/>
      <w:r w:rsidR="00415E12" w:rsidRPr="00415E12">
        <w:rPr>
          <w:rFonts w:ascii="LegacySansEFOP-Book" w:eastAsia="微軟正黑體" w:hAnsi="LegacySansEFOP-Book"/>
          <w:iCs/>
          <w:color w:val="000000" w:themeColor="text1"/>
          <w:sz w:val="21"/>
          <w:szCs w:val="21"/>
          <w:lang w:val="en-GB"/>
        </w:rPr>
        <w:t>全新超跑擁有</w:t>
      </w:r>
      <w:proofErr w:type="gramEnd"/>
      <w:r w:rsidR="00415E12" w:rsidRPr="00415E12">
        <w:rPr>
          <w:rFonts w:ascii="LegacySansEFOP-Book" w:eastAsia="微軟正黑體" w:hAnsi="LegacySansEFOP-Book"/>
          <w:iCs/>
          <w:color w:val="000000" w:themeColor="text1"/>
          <w:sz w:val="21"/>
          <w:szCs w:val="21"/>
          <w:lang w:val="en-GB"/>
        </w:rPr>
        <w:t>全方位的極致性能，為同級量產車型樹立無力倫比的性能標杆，堪稱</w:t>
      </w:r>
      <w:r w:rsidR="00F94C4B">
        <w:rPr>
          <w:rFonts w:ascii="LegacySansEFOP-Book" w:eastAsia="微軟正黑體" w:hAnsi="LegacySansEFOP-Book"/>
          <w:iCs/>
          <w:color w:val="000000" w:themeColor="text1"/>
          <w:sz w:val="21"/>
          <w:szCs w:val="21"/>
          <w:lang w:val="en-GB"/>
        </w:rPr>
        <w:t>Ferrari</w:t>
      </w:r>
      <w:r w:rsidR="00F94C4B">
        <w:rPr>
          <w:rFonts w:ascii="LegacySansEFOP-Book" w:eastAsia="微軟正黑體" w:hAnsi="LegacySansEFOP-Book"/>
          <w:iCs/>
          <w:color w:val="000000" w:themeColor="text1"/>
          <w:sz w:val="21"/>
          <w:szCs w:val="21"/>
          <w:lang w:val="en-GB"/>
        </w:rPr>
        <w:t>法拉利</w:t>
      </w:r>
      <w:r w:rsidR="00415E12" w:rsidRPr="00415E12">
        <w:rPr>
          <w:rFonts w:ascii="LegacySansEFOP-Book" w:eastAsia="微軟正黑體" w:hAnsi="LegacySansEFOP-Book"/>
          <w:iCs/>
          <w:color w:val="000000" w:themeColor="text1"/>
          <w:sz w:val="21"/>
          <w:szCs w:val="21"/>
          <w:lang w:val="en-GB"/>
        </w:rPr>
        <w:t>的典範之作。</w:t>
      </w:r>
      <w:r w:rsidR="00F94C4B">
        <w:rPr>
          <w:rFonts w:ascii="LegacySansEFOP-Book" w:eastAsia="微軟正黑體" w:hAnsi="LegacySansEFOP-Book"/>
          <w:iCs/>
          <w:color w:val="000000" w:themeColor="text1"/>
          <w:sz w:val="21"/>
          <w:szCs w:val="21"/>
          <w:lang w:val="en-GB"/>
        </w:rPr>
        <w:t>Ferrari</w:t>
      </w:r>
      <w:r w:rsidR="00F94C4B" w:rsidRPr="00415E12">
        <w:rPr>
          <w:rFonts w:ascii="LegacySansEFOP-Book" w:eastAsia="微軟正黑體" w:hAnsi="LegacySansEFOP-Book"/>
          <w:iCs/>
          <w:color w:val="000000" w:themeColor="text1"/>
          <w:sz w:val="21"/>
          <w:szCs w:val="21"/>
          <w:lang w:val="en-GB"/>
        </w:rPr>
        <w:t xml:space="preserve"> </w:t>
      </w:r>
      <w:r w:rsidR="00415E12" w:rsidRPr="00415E12">
        <w:rPr>
          <w:rFonts w:ascii="LegacySansEFOP-Book" w:eastAsia="微軟正黑體" w:hAnsi="LegacySansEFOP-Book"/>
          <w:iCs/>
          <w:color w:val="000000" w:themeColor="text1"/>
          <w:sz w:val="21"/>
          <w:szCs w:val="21"/>
          <w:lang w:val="en-GB"/>
        </w:rPr>
        <w:t xml:space="preserve">SF90 </w:t>
      </w:r>
      <w:proofErr w:type="spellStart"/>
      <w:r w:rsidR="00415E12" w:rsidRPr="00415E12">
        <w:rPr>
          <w:rFonts w:ascii="LegacySansEFOP-Book" w:eastAsia="微軟正黑體" w:hAnsi="LegacySansEFOP-Book"/>
          <w:iCs/>
          <w:color w:val="000000" w:themeColor="text1"/>
          <w:sz w:val="21"/>
          <w:szCs w:val="21"/>
          <w:lang w:val="en-GB"/>
        </w:rPr>
        <w:t>Stradale</w:t>
      </w:r>
      <w:proofErr w:type="spellEnd"/>
      <w:r w:rsidR="00415E12" w:rsidRPr="00415E12">
        <w:rPr>
          <w:rFonts w:ascii="LegacySansEFOP-Book" w:eastAsia="微軟正黑體" w:hAnsi="LegacySansEFOP-Book"/>
          <w:iCs/>
          <w:color w:val="000000" w:themeColor="text1"/>
          <w:sz w:val="21"/>
          <w:szCs w:val="21"/>
          <w:lang w:val="en-GB"/>
        </w:rPr>
        <w:t>最大輸出功率可達</w:t>
      </w:r>
      <w:r w:rsidR="00415E12" w:rsidRPr="00415E12">
        <w:rPr>
          <w:rFonts w:ascii="LegacySansEFOP-Book" w:eastAsia="微軟正黑體" w:hAnsi="LegacySansEFOP-Book"/>
          <w:iCs/>
          <w:color w:val="000000" w:themeColor="text1"/>
          <w:sz w:val="21"/>
          <w:szCs w:val="21"/>
          <w:lang w:val="en-GB"/>
        </w:rPr>
        <w:t>1000cv</w:t>
      </w:r>
      <w:r w:rsidR="00415E12" w:rsidRPr="00415E12">
        <w:rPr>
          <w:rFonts w:ascii="LegacySansEFOP-Book" w:eastAsia="微軟正黑體" w:hAnsi="LegacySansEFOP-Book"/>
          <w:iCs/>
          <w:color w:val="000000" w:themeColor="text1"/>
          <w:sz w:val="21"/>
          <w:szCs w:val="21"/>
          <w:lang w:val="en-GB"/>
        </w:rPr>
        <w:t>，重量功率比為</w:t>
      </w:r>
      <w:r w:rsidR="00415E12" w:rsidRPr="00415E12">
        <w:rPr>
          <w:rFonts w:ascii="LegacySansEFOP-Book" w:eastAsia="微軟正黑體" w:hAnsi="LegacySansEFOP-Book"/>
          <w:iCs/>
          <w:color w:val="000000" w:themeColor="text1"/>
          <w:sz w:val="21"/>
          <w:szCs w:val="21"/>
          <w:lang w:val="en-GB"/>
        </w:rPr>
        <w:t>1.57kg/cv</w:t>
      </w:r>
      <w:r w:rsidR="00415E12" w:rsidRPr="00415E12">
        <w:rPr>
          <w:rFonts w:ascii="LegacySansEFOP-Book" w:eastAsia="微軟正黑體" w:hAnsi="LegacySansEFOP-Book"/>
          <w:iCs/>
          <w:color w:val="000000" w:themeColor="text1"/>
          <w:sz w:val="21"/>
          <w:szCs w:val="21"/>
          <w:lang w:val="en-GB"/>
        </w:rPr>
        <w:t>，當時速達到</w:t>
      </w:r>
      <w:r w:rsidR="00415E12" w:rsidRPr="00415E12">
        <w:rPr>
          <w:rFonts w:ascii="LegacySansEFOP-Book" w:eastAsia="微軟正黑體" w:hAnsi="LegacySansEFOP-Book"/>
          <w:iCs/>
          <w:color w:val="000000" w:themeColor="text1"/>
          <w:sz w:val="21"/>
          <w:szCs w:val="21"/>
          <w:lang w:val="en-GB"/>
        </w:rPr>
        <w:t>250</w:t>
      </w:r>
      <w:r w:rsidR="00415E12" w:rsidRPr="00415E12">
        <w:rPr>
          <w:rFonts w:ascii="LegacySansEFOP-Book" w:eastAsia="微軟正黑體" w:hAnsi="LegacySansEFOP-Book"/>
          <w:iCs/>
          <w:color w:val="000000" w:themeColor="text1"/>
          <w:sz w:val="21"/>
          <w:szCs w:val="21"/>
          <w:lang w:val="en-GB"/>
        </w:rPr>
        <w:t>公里時可產生</w:t>
      </w:r>
      <w:r w:rsidR="00415E12" w:rsidRPr="00415E12">
        <w:rPr>
          <w:rFonts w:ascii="LegacySansEFOP-Book" w:eastAsia="微軟正黑體" w:hAnsi="LegacySansEFOP-Book"/>
          <w:iCs/>
          <w:color w:val="000000" w:themeColor="text1"/>
          <w:sz w:val="21"/>
          <w:szCs w:val="21"/>
          <w:lang w:val="en-GB"/>
        </w:rPr>
        <w:t>390</w:t>
      </w:r>
      <w:r w:rsidR="00415E12" w:rsidRPr="00415E12">
        <w:rPr>
          <w:rFonts w:ascii="LegacySansEFOP-Book" w:eastAsia="微軟正黑體" w:hAnsi="LegacySansEFOP-Book"/>
          <w:iCs/>
          <w:color w:val="000000" w:themeColor="text1"/>
          <w:sz w:val="21"/>
          <w:szCs w:val="21"/>
          <w:lang w:val="en-GB"/>
        </w:rPr>
        <w:t>公斤的下壓力，不僅擁有巔峰的性能表現，更令</w:t>
      </w:r>
      <w:r w:rsidR="00415E12" w:rsidRPr="00415E12">
        <w:rPr>
          <w:rFonts w:ascii="LegacySansEFOP-Book" w:eastAsia="微軟正黑體" w:hAnsi="LegacySansEFOP-Book"/>
          <w:iCs/>
          <w:color w:val="000000" w:themeColor="text1"/>
          <w:sz w:val="21"/>
          <w:szCs w:val="21"/>
          <w:lang w:val="en-GB"/>
        </w:rPr>
        <w:t>V8</w:t>
      </w:r>
      <w:r w:rsidR="00415E12" w:rsidRPr="00415E12">
        <w:rPr>
          <w:rFonts w:ascii="LegacySansEFOP-Book" w:eastAsia="微軟正黑體" w:hAnsi="LegacySansEFOP-Book"/>
          <w:iCs/>
          <w:color w:val="000000" w:themeColor="text1"/>
          <w:sz w:val="21"/>
          <w:szCs w:val="21"/>
          <w:lang w:val="en-GB"/>
        </w:rPr>
        <w:t>車型首次成為躍馬</w:t>
      </w:r>
      <w:r w:rsidR="00F94C4B">
        <w:rPr>
          <w:rFonts w:ascii="LegacySansEFOP-Book" w:eastAsia="微軟正黑體" w:hAnsi="LegacySansEFOP-Book" w:hint="eastAsia"/>
          <w:iCs/>
          <w:color w:val="000000" w:themeColor="text1"/>
          <w:sz w:val="21"/>
          <w:szCs w:val="21"/>
          <w:lang w:val="en-GB"/>
        </w:rPr>
        <w:t>品牌</w:t>
      </w:r>
      <w:r w:rsidR="00415E12" w:rsidRPr="00415E12">
        <w:rPr>
          <w:rFonts w:ascii="LegacySansEFOP-Book" w:eastAsia="微軟正黑體" w:hAnsi="LegacySansEFOP-Book"/>
          <w:iCs/>
          <w:color w:val="000000" w:themeColor="text1"/>
          <w:sz w:val="21"/>
          <w:szCs w:val="21"/>
          <w:lang w:val="en-GB"/>
        </w:rPr>
        <w:t>歷史上性能最強悍的跑車。</w:t>
      </w:r>
      <w:r w:rsidR="00415E12" w:rsidRPr="00415E12">
        <w:rPr>
          <w:rFonts w:ascii="LegacySansEFOP-Book" w:eastAsia="微軟正黑體" w:hAnsi="LegacySansEFOP-Book"/>
          <w:iCs/>
          <w:color w:val="000000" w:themeColor="text1"/>
          <w:sz w:val="21"/>
          <w:szCs w:val="21"/>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iCs/>
          <w:color w:val="000000" w:themeColor="text1"/>
          <w:sz w:val="21"/>
          <w:szCs w:val="21"/>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1"/>
          <w:szCs w:val="21"/>
          <w:lang w:val="en-GB" w:eastAsia="zh-CN"/>
        </w:rPr>
      </w:pPr>
      <w:r w:rsidRPr="00415E12">
        <w:rPr>
          <w:rFonts w:ascii="LegacySansEFOP-Book" w:eastAsia="微軟正黑體" w:hAnsi="LegacySansEFOP-Book"/>
          <w:color w:val="000000" w:themeColor="text1"/>
          <w:sz w:val="21"/>
          <w:szCs w:val="21"/>
          <w:lang w:val="en-GB"/>
        </w:rPr>
        <w:t>一如其名，該款車型在性能方面有著超凡卓越的表現。</w:t>
      </w:r>
      <w:r w:rsidR="00F94C4B">
        <w:rPr>
          <w:rFonts w:ascii="LegacySansEFOP-Book" w:eastAsia="微軟正黑體" w:hAnsi="LegacySansEFOP-Book"/>
          <w:color w:val="000000" w:themeColor="text1"/>
          <w:sz w:val="21"/>
          <w:szCs w:val="21"/>
          <w:lang w:val="en-GB"/>
        </w:rPr>
        <w:t>Ferrari</w:t>
      </w:r>
      <w:r w:rsidR="00F94C4B" w:rsidRPr="00415E12">
        <w:rPr>
          <w:rFonts w:ascii="LegacySansEFOP-Book" w:eastAsia="微軟正黑體" w:hAnsi="LegacySansEFOP-Book"/>
          <w:color w:val="000000" w:themeColor="text1"/>
          <w:sz w:val="21"/>
          <w:szCs w:val="21"/>
          <w:lang w:val="en-GB"/>
        </w:rPr>
        <w:t xml:space="preserve"> </w:t>
      </w:r>
      <w:r w:rsidRPr="00415E12">
        <w:rPr>
          <w:rFonts w:ascii="LegacySansEFOP-Book" w:eastAsia="微軟正黑體" w:hAnsi="LegacySansEFOP-Book"/>
          <w:color w:val="000000" w:themeColor="text1"/>
          <w:sz w:val="21"/>
          <w:szCs w:val="21"/>
          <w:lang w:val="en-GB"/>
        </w:rPr>
        <w:t xml:space="preserve">SF90 </w:t>
      </w:r>
      <w:proofErr w:type="spellStart"/>
      <w:r w:rsidRPr="00415E12">
        <w:rPr>
          <w:rFonts w:ascii="LegacySansEFOP-Book" w:eastAsia="微軟正黑體" w:hAnsi="LegacySansEFOP-Book"/>
          <w:color w:val="000000" w:themeColor="text1"/>
          <w:sz w:val="21"/>
          <w:szCs w:val="21"/>
          <w:lang w:val="en-GB"/>
        </w:rPr>
        <w:t>Stradale</w:t>
      </w:r>
      <w:proofErr w:type="spellEnd"/>
      <w:r w:rsidRPr="00415E12">
        <w:rPr>
          <w:rFonts w:ascii="LegacySansEFOP-Book" w:eastAsia="微軟正黑體" w:hAnsi="LegacySansEFOP-Book"/>
          <w:color w:val="000000" w:themeColor="text1"/>
          <w:sz w:val="21"/>
          <w:szCs w:val="21"/>
          <w:lang w:val="en-GB"/>
        </w:rPr>
        <w:t>向</w:t>
      </w:r>
      <w:r w:rsidR="00F94C4B">
        <w:rPr>
          <w:rFonts w:ascii="LegacySansEFOP-Book" w:eastAsia="微軟正黑體" w:hAnsi="LegacySansEFOP-Book" w:hint="eastAsia"/>
          <w:color w:val="000000" w:themeColor="text1"/>
          <w:sz w:val="21"/>
          <w:szCs w:val="21"/>
          <w:lang w:val="en-GB"/>
        </w:rPr>
        <w:t>S</w:t>
      </w:r>
      <w:r w:rsidR="00F94C4B">
        <w:rPr>
          <w:rFonts w:ascii="LegacySansEFOP-Book" w:eastAsia="微軟正黑體" w:hAnsi="LegacySansEFOP-Book"/>
          <w:color w:val="000000" w:themeColor="text1"/>
          <w:sz w:val="21"/>
          <w:szCs w:val="21"/>
          <w:lang w:val="en-GB"/>
        </w:rPr>
        <w:t>cuderia Ferrari</w:t>
      </w:r>
      <w:r w:rsidR="00F94C4B">
        <w:rPr>
          <w:rFonts w:ascii="LegacySansEFOP-Book" w:eastAsia="微軟正黑體" w:hAnsi="LegacySansEFOP-Book"/>
          <w:color w:val="000000" w:themeColor="text1"/>
          <w:sz w:val="21"/>
          <w:szCs w:val="21"/>
          <w:lang w:val="en-GB"/>
        </w:rPr>
        <w:t>法拉利</w:t>
      </w:r>
      <w:r w:rsidRPr="00415E12">
        <w:rPr>
          <w:rFonts w:ascii="LegacySansEFOP-Book" w:eastAsia="微軟正黑體" w:hAnsi="LegacySansEFOP-Book"/>
          <w:color w:val="000000" w:themeColor="text1"/>
          <w:sz w:val="21"/>
          <w:szCs w:val="21"/>
          <w:lang w:val="en-GB"/>
        </w:rPr>
        <w:t>車隊成立</w:t>
      </w:r>
      <w:r w:rsidRPr="00415E12">
        <w:rPr>
          <w:rFonts w:ascii="LegacySansEFOP-Book" w:eastAsia="微軟正黑體" w:hAnsi="LegacySansEFOP-Book"/>
          <w:color w:val="000000" w:themeColor="text1"/>
          <w:sz w:val="21"/>
          <w:szCs w:val="21"/>
          <w:lang w:val="en-GB"/>
        </w:rPr>
        <w:t>90</w:t>
      </w:r>
      <w:r w:rsidR="00F94C4B">
        <w:rPr>
          <w:rFonts w:ascii="LegacySansEFOP-Book" w:eastAsia="微軟正黑體" w:hAnsi="LegacySansEFOP-Book" w:hint="eastAsia"/>
          <w:color w:val="000000" w:themeColor="text1"/>
          <w:sz w:val="21"/>
          <w:szCs w:val="21"/>
          <w:lang w:val="en-GB"/>
        </w:rPr>
        <w:t>週</w:t>
      </w:r>
      <w:r w:rsidRPr="00415E12">
        <w:rPr>
          <w:rFonts w:ascii="LegacySansEFOP-Book" w:eastAsia="微軟正黑體" w:hAnsi="LegacySansEFOP-Book"/>
          <w:color w:val="000000" w:themeColor="text1"/>
          <w:sz w:val="21"/>
          <w:szCs w:val="21"/>
          <w:lang w:val="en-GB"/>
        </w:rPr>
        <w:t>年致敬，更</w:t>
      </w:r>
      <w:proofErr w:type="gramStart"/>
      <w:r w:rsidRPr="00415E12">
        <w:rPr>
          <w:rFonts w:ascii="LegacySansEFOP-Book" w:eastAsia="微軟正黑體" w:hAnsi="LegacySansEFOP-Book"/>
          <w:color w:val="000000" w:themeColor="text1"/>
          <w:sz w:val="21"/>
          <w:szCs w:val="21"/>
          <w:lang w:val="en-GB"/>
        </w:rPr>
        <w:t>彰顯了躍馬賽</w:t>
      </w:r>
      <w:proofErr w:type="gramEnd"/>
      <w:r w:rsidRPr="00415E12">
        <w:rPr>
          <w:rFonts w:ascii="LegacySansEFOP-Book" w:eastAsia="微軟正黑體" w:hAnsi="LegacySansEFOP-Book"/>
          <w:color w:val="000000" w:themeColor="text1"/>
          <w:sz w:val="21"/>
          <w:szCs w:val="21"/>
          <w:lang w:val="en-GB"/>
        </w:rPr>
        <w:t>車與公路跑車之間一如既往的緊密聯繫。</w:t>
      </w:r>
      <w:r w:rsidRPr="00415E12">
        <w:rPr>
          <w:rFonts w:ascii="LegacySansEFOP-Book" w:eastAsia="微軟正黑體" w:hAnsi="LegacySansEFOP-Book"/>
          <w:color w:val="000000" w:themeColor="text1"/>
          <w:sz w:val="21"/>
          <w:szCs w:val="21"/>
          <w:lang w:val="en-GB"/>
        </w:rPr>
        <w:t xml:space="preserve">SF90 </w:t>
      </w:r>
      <w:proofErr w:type="spellStart"/>
      <w:r w:rsidRPr="00415E12">
        <w:rPr>
          <w:rFonts w:ascii="LegacySansEFOP-Book" w:eastAsia="微軟正黑體" w:hAnsi="LegacySansEFOP-Book"/>
          <w:color w:val="000000" w:themeColor="text1"/>
          <w:sz w:val="21"/>
          <w:szCs w:val="21"/>
          <w:lang w:val="en-GB"/>
        </w:rPr>
        <w:t>Stradale</w:t>
      </w:r>
      <w:proofErr w:type="spellEnd"/>
      <w:r w:rsidR="00F94C4B">
        <w:rPr>
          <w:rFonts w:ascii="LegacySansEFOP-Book" w:eastAsia="微軟正黑體" w:hAnsi="LegacySansEFOP-Book"/>
          <w:color w:val="000000" w:themeColor="text1"/>
          <w:sz w:val="21"/>
          <w:szCs w:val="21"/>
          <w:lang w:val="en-GB"/>
        </w:rPr>
        <w:t>彰顯了</w:t>
      </w:r>
      <w:r w:rsidR="00502468">
        <w:rPr>
          <w:rFonts w:ascii="LegacySansEFOP-Book" w:eastAsia="微軟正黑體" w:hAnsi="LegacySansEFOP-Book" w:hint="eastAsia"/>
          <w:color w:val="000000" w:themeColor="text1"/>
          <w:sz w:val="21"/>
          <w:szCs w:val="21"/>
          <w:lang w:val="en-GB"/>
        </w:rPr>
        <w:t>F</w:t>
      </w:r>
      <w:r w:rsidR="00502468">
        <w:rPr>
          <w:rFonts w:ascii="LegacySansEFOP-Book" w:eastAsia="微軟正黑體" w:hAnsi="LegacySansEFOP-Book"/>
          <w:color w:val="000000" w:themeColor="text1"/>
          <w:sz w:val="21"/>
          <w:szCs w:val="21"/>
          <w:lang w:val="en-GB"/>
        </w:rPr>
        <w:t>errari</w:t>
      </w:r>
      <w:r w:rsidR="00502468">
        <w:rPr>
          <w:rFonts w:ascii="LegacySansEFOP-Book" w:eastAsia="微軟正黑體" w:hAnsi="LegacySansEFOP-Book" w:hint="eastAsia"/>
          <w:color w:val="000000" w:themeColor="text1"/>
          <w:sz w:val="21"/>
          <w:szCs w:val="21"/>
          <w:lang w:val="en-GB"/>
        </w:rPr>
        <w:t>法拉利</w:t>
      </w:r>
      <w:r w:rsidR="00F94C4B">
        <w:rPr>
          <w:rFonts w:ascii="LegacySansEFOP-Book" w:eastAsia="微軟正黑體" w:hAnsi="LegacySansEFOP-Book"/>
          <w:color w:val="000000" w:themeColor="text1"/>
          <w:sz w:val="21"/>
          <w:szCs w:val="21"/>
          <w:lang w:val="en-GB"/>
        </w:rPr>
        <w:t>在研發領域的</w:t>
      </w:r>
      <w:r w:rsidR="00F94C4B">
        <w:rPr>
          <w:rFonts w:ascii="LegacySansEFOP-Book" w:eastAsia="微軟正黑體" w:hAnsi="LegacySansEFOP-Book" w:hint="eastAsia"/>
          <w:color w:val="000000" w:themeColor="text1"/>
          <w:sz w:val="21"/>
          <w:szCs w:val="21"/>
          <w:lang w:val="en-GB"/>
        </w:rPr>
        <w:t>前瞻</w:t>
      </w:r>
      <w:r w:rsidRPr="00415E12">
        <w:rPr>
          <w:rFonts w:ascii="LegacySansEFOP-Book" w:eastAsia="微軟正黑體" w:hAnsi="LegacySansEFOP-Book"/>
          <w:color w:val="000000" w:themeColor="text1"/>
          <w:sz w:val="21"/>
          <w:szCs w:val="21"/>
          <w:lang w:val="en-GB"/>
        </w:rPr>
        <w:t>技術，將</w:t>
      </w:r>
      <w:r w:rsidR="00F94C4B">
        <w:rPr>
          <w:rFonts w:ascii="LegacySansEFOP-Book" w:eastAsia="微軟正黑體" w:hAnsi="LegacySansEFOP-Book"/>
          <w:color w:val="000000" w:themeColor="text1"/>
          <w:sz w:val="21"/>
          <w:szCs w:val="21"/>
          <w:lang w:val="en-GB"/>
        </w:rPr>
        <w:t>賽道</w:t>
      </w:r>
      <w:r w:rsidR="00502468">
        <w:rPr>
          <w:rFonts w:ascii="LegacySansEFOP-Book" w:eastAsia="微軟正黑體" w:hAnsi="LegacySansEFOP-Book" w:hint="eastAsia"/>
          <w:color w:val="000000" w:themeColor="text1"/>
          <w:sz w:val="21"/>
          <w:szCs w:val="21"/>
          <w:lang w:val="en-GB"/>
        </w:rPr>
        <w:t>上</w:t>
      </w:r>
      <w:r w:rsidR="00F94C4B">
        <w:rPr>
          <w:rFonts w:ascii="LegacySansEFOP-Book" w:eastAsia="微軟正黑體" w:hAnsi="LegacySansEFOP-Book" w:hint="eastAsia"/>
          <w:color w:val="000000" w:themeColor="text1"/>
          <w:sz w:val="21"/>
          <w:szCs w:val="21"/>
          <w:lang w:val="en-GB"/>
        </w:rPr>
        <w:t>累積</w:t>
      </w:r>
      <w:r w:rsidRPr="00415E12">
        <w:rPr>
          <w:rFonts w:ascii="LegacySansEFOP-Book" w:eastAsia="微軟正黑體" w:hAnsi="LegacySansEFOP-Book"/>
          <w:color w:val="000000" w:themeColor="text1"/>
          <w:sz w:val="21"/>
          <w:szCs w:val="21"/>
          <w:lang w:val="en-GB"/>
        </w:rPr>
        <w:t>的成功經驗、</w:t>
      </w:r>
      <w:r w:rsidR="00F94C4B">
        <w:rPr>
          <w:rFonts w:ascii="LegacySansEFOP-Book" w:eastAsia="微軟正黑體" w:hAnsi="LegacySansEFOP-Book"/>
          <w:color w:val="000000" w:themeColor="text1"/>
          <w:sz w:val="21"/>
          <w:szCs w:val="21"/>
          <w:lang w:val="en-GB"/>
        </w:rPr>
        <w:t>知識與科技完美地應用</w:t>
      </w:r>
      <w:r w:rsidR="00F94C4B">
        <w:rPr>
          <w:rFonts w:ascii="LegacySansEFOP-Book" w:eastAsia="微軟正黑體" w:hAnsi="LegacySansEFOP-Book" w:hint="eastAsia"/>
          <w:color w:val="000000" w:themeColor="text1"/>
          <w:sz w:val="21"/>
          <w:szCs w:val="21"/>
          <w:lang w:val="en-GB"/>
        </w:rPr>
        <w:t>於</w:t>
      </w:r>
      <w:r w:rsidRPr="00415E12">
        <w:rPr>
          <w:rFonts w:ascii="LegacySansEFOP-Book" w:eastAsia="微軟正黑體" w:hAnsi="LegacySansEFOP-Book"/>
          <w:color w:val="000000" w:themeColor="text1"/>
          <w:sz w:val="21"/>
          <w:szCs w:val="21"/>
          <w:lang w:val="en-GB"/>
        </w:rPr>
        <w:t>量產車設計。</w:t>
      </w:r>
      <w:r w:rsidRPr="00415E12">
        <w:rPr>
          <w:rFonts w:ascii="LegacySansEFOP-Book" w:eastAsia="微軟正黑體" w:hAnsi="LegacySansEFOP-Book"/>
          <w:color w:val="000000" w:themeColor="text1"/>
          <w:sz w:val="21"/>
          <w:szCs w:val="21"/>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1"/>
          <w:szCs w:val="21"/>
          <w:lang w:val="en-GB" w:eastAsia="zh-CN"/>
        </w:rPr>
      </w:pPr>
    </w:p>
    <w:p w:rsidR="00415E12" w:rsidRDefault="00415E12" w:rsidP="00415E12">
      <w:pPr>
        <w:adjustRightInd w:val="0"/>
        <w:snapToGrid w:val="0"/>
        <w:spacing w:line="360" w:lineRule="auto"/>
        <w:jc w:val="both"/>
        <w:rPr>
          <w:rFonts w:ascii="LegacySansEFOP-Book" w:eastAsia="微軟正黑體" w:hAnsi="LegacySansEFOP-Book"/>
          <w:color w:val="000000" w:themeColor="text1"/>
          <w:sz w:val="21"/>
          <w:szCs w:val="21"/>
          <w:lang w:val="en-GB"/>
        </w:rPr>
      </w:pPr>
      <w:r w:rsidRPr="00415E12">
        <w:rPr>
          <w:rFonts w:ascii="LegacySansEFOP-Book" w:eastAsia="微軟正黑體" w:hAnsi="LegacySansEFOP-Book"/>
          <w:color w:val="000000" w:themeColor="text1"/>
          <w:sz w:val="21"/>
          <w:szCs w:val="21"/>
          <w:lang w:val="en-GB"/>
        </w:rPr>
        <w:t xml:space="preserve">SF90 </w:t>
      </w:r>
      <w:proofErr w:type="spellStart"/>
      <w:r w:rsidRPr="00415E12">
        <w:rPr>
          <w:rFonts w:ascii="LegacySansEFOP-Book" w:eastAsia="微軟正黑體" w:hAnsi="LegacySansEFOP-Book"/>
          <w:color w:val="000000" w:themeColor="text1"/>
          <w:sz w:val="21"/>
          <w:szCs w:val="21"/>
          <w:lang w:val="en-GB"/>
        </w:rPr>
        <w:t>Stradale</w:t>
      </w:r>
      <w:proofErr w:type="spellEnd"/>
      <w:r w:rsidRPr="00415E12">
        <w:rPr>
          <w:rFonts w:ascii="LegacySansEFOP-Book" w:eastAsia="微軟正黑體" w:hAnsi="LegacySansEFOP-Book"/>
          <w:color w:val="000000" w:themeColor="text1"/>
          <w:sz w:val="21"/>
          <w:szCs w:val="21"/>
          <w:lang w:val="en-GB"/>
        </w:rPr>
        <w:t>搭載</w:t>
      </w:r>
      <w:r w:rsidRPr="00415E12">
        <w:rPr>
          <w:rFonts w:ascii="LegacySansEFOP-Book" w:eastAsia="微軟正黑體" w:hAnsi="LegacySansEFOP-Book"/>
          <w:color w:val="000000" w:themeColor="text1"/>
          <w:sz w:val="21"/>
          <w:szCs w:val="21"/>
          <w:lang w:val="en-GB"/>
        </w:rPr>
        <w:t>90°</w:t>
      </w:r>
      <w:r w:rsidRPr="00415E12">
        <w:rPr>
          <w:rFonts w:ascii="LegacySansEFOP-Book" w:eastAsia="微軟正黑體" w:hAnsi="LegacySansEFOP-Book"/>
          <w:color w:val="000000" w:themeColor="text1"/>
          <w:sz w:val="21"/>
          <w:szCs w:val="21"/>
          <w:lang w:val="en-GB"/>
        </w:rPr>
        <w:t>渦輪增壓</w:t>
      </w:r>
      <w:r w:rsidRPr="00415E12">
        <w:rPr>
          <w:rFonts w:ascii="LegacySansEFOP-Book" w:eastAsia="微軟正黑體" w:hAnsi="LegacySansEFOP-Book"/>
          <w:color w:val="000000" w:themeColor="text1"/>
          <w:sz w:val="21"/>
          <w:szCs w:val="21"/>
          <w:lang w:val="en-GB"/>
        </w:rPr>
        <w:t>V8</w:t>
      </w:r>
      <w:r w:rsidR="00F94C4B">
        <w:rPr>
          <w:rFonts w:ascii="LegacySansEFOP-Book" w:eastAsia="微軟正黑體" w:hAnsi="LegacySansEFOP-Book" w:hint="eastAsia"/>
          <w:color w:val="000000" w:themeColor="text1"/>
          <w:sz w:val="21"/>
          <w:szCs w:val="21"/>
          <w:lang w:val="en-GB"/>
        </w:rPr>
        <w:t>引擎</w:t>
      </w:r>
      <w:r w:rsidRPr="00415E12">
        <w:rPr>
          <w:rFonts w:ascii="LegacySansEFOP-Book" w:eastAsia="微軟正黑體" w:hAnsi="LegacySansEFOP-Book"/>
          <w:color w:val="000000" w:themeColor="text1"/>
          <w:sz w:val="21"/>
          <w:szCs w:val="21"/>
          <w:lang w:val="en-GB"/>
        </w:rPr>
        <w:t>，輸出功率高達</w:t>
      </w:r>
      <w:r w:rsidRPr="00415E12">
        <w:rPr>
          <w:rFonts w:ascii="LegacySansEFOP-Book" w:eastAsia="微軟正黑體" w:hAnsi="LegacySansEFOP-Book"/>
          <w:color w:val="000000" w:themeColor="text1"/>
          <w:sz w:val="21"/>
          <w:szCs w:val="21"/>
          <w:lang w:val="en-GB"/>
        </w:rPr>
        <w:t>780 cv</w:t>
      </w:r>
      <w:r w:rsidRPr="00415E12">
        <w:rPr>
          <w:rFonts w:ascii="LegacySansEFOP-Book" w:eastAsia="微軟正黑體" w:hAnsi="LegacySansEFOP-Book"/>
          <w:color w:val="000000" w:themeColor="text1"/>
          <w:sz w:val="21"/>
          <w:szCs w:val="21"/>
          <w:lang w:val="en-GB"/>
        </w:rPr>
        <w:t>，是</w:t>
      </w:r>
      <w:r w:rsidR="00F94C4B">
        <w:rPr>
          <w:rFonts w:ascii="LegacySansEFOP-Book" w:eastAsia="微軟正黑體" w:hAnsi="LegacySansEFOP-Book"/>
          <w:color w:val="000000" w:themeColor="text1"/>
          <w:sz w:val="21"/>
          <w:szCs w:val="21"/>
          <w:lang w:val="en-GB"/>
        </w:rPr>
        <w:t>Ferrari</w:t>
      </w:r>
      <w:r w:rsidR="00F94C4B">
        <w:rPr>
          <w:rFonts w:ascii="LegacySansEFOP-Book" w:eastAsia="微軟正黑體" w:hAnsi="LegacySansEFOP-Book"/>
          <w:color w:val="000000" w:themeColor="text1"/>
          <w:sz w:val="21"/>
          <w:szCs w:val="21"/>
          <w:lang w:val="en-GB"/>
        </w:rPr>
        <w:t>法拉利</w:t>
      </w:r>
      <w:r w:rsidRPr="00415E12">
        <w:rPr>
          <w:rFonts w:ascii="LegacySansEFOP-Book" w:eastAsia="微軟正黑體" w:hAnsi="LegacySansEFOP-Book"/>
          <w:color w:val="000000" w:themeColor="text1"/>
          <w:sz w:val="21"/>
          <w:szCs w:val="21"/>
          <w:lang w:val="en-GB"/>
        </w:rPr>
        <w:t>歷史上性能最強勁的</w:t>
      </w:r>
      <w:r w:rsidRPr="00415E12">
        <w:rPr>
          <w:rFonts w:ascii="LegacySansEFOP-Book" w:eastAsia="微軟正黑體" w:hAnsi="LegacySansEFOP-Book"/>
          <w:color w:val="000000" w:themeColor="text1"/>
          <w:sz w:val="21"/>
          <w:szCs w:val="21"/>
          <w:lang w:val="en-GB"/>
        </w:rPr>
        <w:t>V8</w:t>
      </w:r>
      <w:r w:rsidR="00F94C4B">
        <w:rPr>
          <w:rFonts w:ascii="LegacySansEFOP-Book" w:eastAsia="微軟正黑體" w:hAnsi="LegacySansEFOP-Book" w:hint="eastAsia"/>
          <w:color w:val="000000" w:themeColor="text1"/>
          <w:sz w:val="21"/>
          <w:szCs w:val="21"/>
          <w:lang w:val="en-GB"/>
        </w:rPr>
        <w:t>引擎</w:t>
      </w:r>
      <w:r w:rsidRPr="00415E12">
        <w:rPr>
          <w:rFonts w:ascii="LegacySansEFOP-Book" w:eastAsia="微軟正黑體" w:hAnsi="LegacySansEFOP-Book"/>
          <w:color w:val="000000" w:themeColor="text1"/>
          <w:sz w:val="21"/>
          <w:szCs w:val="21"/>
          <w:lang w:val="en-GB"/>
        </w:rPr>
        <w:t>。</w:t>
      </w:r>
      <w:r w:rsidR="00F94C4B">
        <w:rPr>
          <w:rFonts w:ascii="LegacySansEFOP-Book" w:eastAsia="微軟正黑體" w:hAnsi="LegacySansEFOP-Book"/>
          <w:color w:val="000000" w:themeColor="text1"/>
          <w:sz w:val="21"/>
          <w:szCs w:val="21"/>
          <w:lang w:val="en-GB"/>
        </w:rPr>
        <w:t>引擎</w:t>
      </w:r>
      <w:r w:rsidRPr="00415E12">
        <w:rPr>
          <w:rFonts w:ascii="LegacySansEFOP-Book" w:eastAsia="微軟正黑體" w:hAnsi="LegacySansEFOP-Book"/>
          <w:color w:val="000000" w:themeColor="text1"/>
          <w:sz w:val="21"/>
          <w:szCs w:val="21"/>
          <w:lang w:val="en-GB"/>
        </w:rPr>
        <w:t>的總輸出功率最高可達</w:t>
      </w:r>
      <w:r w:rsidRPr="00415E12">
        <w:rPr>
          <w:rFonts w:ascii="LegacySansEFOP-Book" w:eastAsia="微軟正黑體" w:hAnsi="LegacySansEFOP-Book"/>
          <w:color w:val="000000" w:themeColor="text1"/>
          <w:sz w:val="21"/>
          <w:szCs w:val="21"/>
          <w:lang w:val="en-GB"/>
        </w:rPr>
        <w:t>1000cv</w:t>
      </w:r>
      <w:r w:rsidRPr="00415E12">
        <w:rPr>
          <w:rFonts w:ascii="LegacySansEFOP-Book" w:eastAsia="微軟正黑體" w:hAnsi="LegacySansEFOP-Book"/>
          <w:color w:val="000000" w:themeColor="text1"/>
          <w:sz w:val="21"/>
          <w:szCs w:val="21"/>
          <w:lang w:val="en-GB"/>
        </w:rPr>
        <w:t>，其中</w:t>
      </w:r>
      <w:r w:rsidRPr="00415E12">
        <w:rPr>
          <w:rFonts w:ascii="LegacySansEFOP-Book" w:eastAsia="微軟正黑體" w:hAnsi="LegacySansEFOP-Book"/>
          <w:color w:val="000000" w:themeColor="text1"/>
          <w:sz w:val="21"/>
          <w:szCs w:val="21"/>
          <w:lang w:val="en-GB"/>
        </w:rPr>
        <w:t>220cv</w:t>
      </w:r>
      <w:r w:rsidR="00F94C4B">
        <w:rPr>
          <w:rFonts w:ascii="LegacySansEFOP-Book" w:eastAsia="微軟正黑體" w:hAnsi="LegacySansEFOP-Book"/>
          <w:color w:val="000000" w:themeColor="text1"/>
          <w:sz w:val="21"/>
          <w:szCs w:val="21"/>
          <w:lang w:val="en-GB"/>
        </w:rPr>
        <w:t>由三台電動</w:t>
      </w:r>
      <w:r w:rsidR="00F94C4B">
        <w:rPr>
          <w:rFonts w:ascii="LegacySansEFOP-Book" w:eastAsia="微軟正黑體" w:hAnsi="LegacySansEFOP-Book" w:hint="eastAsia"/>
          <w:color w:val="000000" w:themeColor="text1"/>
          <w:sz w:val="21"/>
          <w:szCs w:val="21"/>
          <w:lang w:val="en-GB"/>
        </w:rPr>
        <w:t>馬達</w:t>
      </w:r>
      <w:r w:rsidRPr="00415E12">
        <w:rPr>
          <w:rFonts w:ascii="LegacySansEFOP-Book" w:eastAsia="微軟正黑體" w:hAnsi="LegacySansEFOP-Book"/>
          <w:color w:val="000000" w:themeColor="text1"/>
          <w:sz w:val="21"/>
          <w:szCs w:val="21"/>
          <w:lang w:val="en-GB"/>
        </w:rPr>
        <w:t>提供。一台</w:t>
      </w:r>
      <w:r w:rsidR="00F94C4B">
        <w:rPr>
          <w:rFonts w:ascii="LegacySansEFOP-Book" w:eastAsia="微軟正黑體" w:hAnsi="LegacySansEFOP-Book"/>
          <w:color w:val="000000" w:themeColor="text1"/>
          <w:sz w:val="21"/>
          <w:szCs w:val="21"/>
          <w:lang w:val="en-GB"/>
        </w:rPr>
        <w:t>電動馬達裝置於車輛後部，</w:t>
      </w:r>
      <w:r w:rsidR="00F94C4B">
        <w:rPr>
          <w:rFonts w:ascii="LegacySansEFOP-Book" w:eastAsia="微軟正黑體" w:hAnsi="LegacySansEFOP-Book" w:hint="eastAsia"/>
          <w:color w:val="000000" w:themeColor="text1"/>
          <w:sz w:val="21"/>
          <w:szCs w:val="21"/>
          <w:lang w:val="en-GB"/>
        </w:rPr>
        <w:t>其</w:t>
      </w:r>
      <w:r w:rsidRPr="00415E12">
        <w:rPr>
          <w:rFonts w:ascii="LegacySansEFOP-Book" w:eastAsia="微軟正黑體" w:hAnsi="LegacySansEFOP-Book"/>
          <w:color w:val="000000" w:themeColor="text1"/>
          <w:sz w:val="21"/>
          <w:szCs w:val="21"/>
          <w:lang w:val="en-GB"/>
        </w:rPr>
        <w:t>技術源自</w:t>
      </w:r>
      <w:r w:rsidR="00F94C4B">
        <w:rPr>
          <w:rFonts w:ascii="LegacySansEFOP-Book" w:eastAsia="微軟正黑體" w:hAnsi="LegacySansEFOP-Book" w:hint="eastAsia"/>
          <w:color w:val="000000" w:themeColor="text1"/>
          <w:sz w:val="21"/>
          <w:szCs w:val="21"/>
          <w:lang w:val="en-GB"/>
        </w:rPr>
        <w:t>F</w:t>
      </w:r>
      <w:r w:rsidR="00F94C4B">
        <w:rPr>
          <w:rFonts w:ascii="LegacySansEFOP-Book" w:eastAsia="微軟正黑體" w:hAnsi="LegacySansEFOP-Book"/>
          <w:color w:val="000000" w:themeColor="text1"/>
          <w:sz w:val="21"/>
          <w:szCs w:val="21"/>
          <w:lang w:val="en-GB"/>
        </w:rPr>
        <w:t>1</w:t>
      </w:r>
      <w:proofErr w:type="gramStart"/>
      <w:r w:rsidRPr="00415E12">
        <w:rPr>
          <w:rFonts w:ascii="LegacySansEFOP-Book" w:eastAsia="微軟正黑體" w:hAnsi="LegacySansEFOP-Book"/>
          <w:color w:val="000000" w:themeColor="text1"/>
          <w:sz w:val="21"/>
          <w:szCs w:val="21"/>
          <w:lang w:val="en-GB"/>
        </w:rPr>
        <w:t>一</w:t>
      </w:r>
      <w:proofErr w:type="gramEnd"/>
      <w:r w:rsidRPr="00415E12">
        <w:rPr>
          <w:rFonts w:ascii="LegacySansEFOP-Book" w:eastAsia="微軟正黑體" w:hAnsi="LegacySansEFOP-Book"/>
          <w:color w:val="000000" w:themeColor="text1"/>
          <w:sz w:val="21"/>
          <w:szCs w:val="21"/>
          <w:lang w:val="en-GB"/>
        </w:rPr>
        <w:t>級方程式賽車的</w:t>
      </w:r>
      <w:r w:rsidRPr="00415E12">
        <w:rPr>
          <w:rFonts w:ascii="LegacySansEFOP-Book" w:eastAsia="微軟正黑體" w:hAnsi="LegacySansEFOP-Book"/>
          <w:color w:val="000000" w:themeColor="text1"/>
          <w:sz w:val="21"/>
          <w:szCs w:val="21"/>
          <w:lang w:val="en-GB"/>
        </w:rPr>
        <w:t>MGUK</w:t>
      </w:r>
      <w:r w:rsidRPr="00415E12">
        <w:rPr>
          <w:rFonts w:ascii="LegacySansEFOP-Book" w:eastAsia="微軟正黑體" w:hAnsi="LegacySansEFOP-Book"/>
          <w:color w:val="000000" w:themeColor="text1"/>
          <w:sz w:val="21"/>
          <w:szCs w:val="21"/>
          <w:lang w:val="en-GB"/>
        </w:rPr>
        <w:t>（</w:t>
      </w:r>
      <w:r w:rsidRPr="00415E12">
        <w:rPr>
          <w:rFonts w:ascii="LegacySansEFOP-Book" w:eastAsia="微軟正黑體" w:hAnsi="LegacySansEFOP-Book"/>
          <w:color w:val="000000" w:themeColor="text1"/>
          <w:sz w:val="21"/>
          <w:szCs w:val="21"/>
          <w:lang w:val="en-GB"/>
        </w:rPr>
        <w:t>Motor Generator Unit, Kinetic</w:t>
      </w:r>
      <w:r w:rsidRPr="00415E12">
        <w:rPr>
          <w:rFonts w:ascii="LegacySansEFOP-Book" w:eastAsia="微軟正黑體" w:hAnsi="LegacySansEFOP-Book"/>
          <w:color w:val="000000" w:themeColor="text1"/>
          <w:sz w:val="21"/>
          <w:szCs w:val="21"/>
          <w:lang w:val="en-GB"/>
        </w:rPr>
        <w:t>）動能</w:t>
      </w:r>
      <w:r w:rsidR="002F6393">
        <w:rPr>
          <w:rFonts w:ascii="LegacySansEFOP-Book" w:eastAsia="微軟正黑體" w:hAnsi="LegacySansEFOP-Book" w:hint="eastAsia"/>
          <w:color w:val="000000" w:themeColor="text1"/>
          <w:sz w:val="21"/>
          <w:szCs w:val="21"/>
          <w:lang w:val="en-GB"/>
        </w:rPr>
        <w:t>回收系統</w:t>
      </w:r>
      <w:r w:rsidRPr="00415E12">
        <w:rPr>
          <w:rFonts w:ascii="LegacySansEFOP-Book" w:eastAsia="微軟正黑體" w:hAnsi="LegacySansEFOP-Book"/>
          <w:color w:val="000000" w:themeColor="text1"/>
          <w:sz w:val="21"/>
          <w:szCs w:val="21"/>
          <w:lang w:val="en-GB"/>
        </w:rPr>
        <w:t>，位於車輛後軸的</w:t>
      </w:r>
      <w:r w:rsidR="00F94C4B">
        <w:rPr>
          <w:rFonts w:ascii="LegacySansEFOP-Book" w:eastAsia="微軟正黑體" w:hAnsi="LegacySansEFOP-Book"/>
          <w:color w:val="000000" w:themeColor="text1"/>
          <w:sz w:val="21"/>
          <w:szCs w:val="21"/>
          <w:lang w:val="en-GB"/>
        </w:rPr>
        <w:t>引擎</w:t>
      </w:r>
      <w:r w:rsidRPr="00415E12">
        <w:rPr>
          <w:rFonts w:ascii="LegacySansEFOP-Book" w:eastAsia="微軟正黑體" w:hAnsi="LegacySansEFOP-Book"/>
          <w:color w:val="000000" w:themeColor="text1"/>
          <w:sz w:val="21"/>
          <w:szCs w:val="21"/>
          <w:lang w:val="en-GB"/>
        </w:rPr>
        <w:t>與全新</w:t>
      </w:r>
      <w:r w:rsidRPr="00415E12">
        <w:rPr>
          <w:rFonts w:ascii="LegacySansEFOP-Book" w:eastAsia="微軟正黑體" w:hAnsi="LegacySansEFOP-Book"/>
          <w:color w:val="000000" w:themeColor="text1"/>
          <w:sz w:val="21"/>
          <w:szCs w:val="21"/>
          <w:lang w:val="en-GB"/>
        </w:rPr>
        <w:t>8</w:t>
      </w:r>
      <w:proofErr w:type="gramStart"/>
      <w:r w:rsidRPr="00415E12">
        <w:rPr>
          <w:rFonts w:ascii="LegacySansEFOP-Book" w:eastAsia="微軟正黑體" w:hAnsi="LegacySansEFOP-Book"/>
          <w:color w:val="000000" w:themeColor="text1"/>
          <w:sz w:val="21"/>
          <w:szCs w:val="21"/>
          <w:lang w:val="en-GB"/>
        </w:rPr>
        <w:t>速雙離</w:t>
      </w:r>
      <w:proofErr w:type="gramEnd"/>
      <w:r w:rsidRPr="00415E12">
        <w:rPr>
          <w:rFonts w:ascii="LegacySansEFOP-Book" w:eastAsia="微軟正黑體" w:hAnsi="LegacySansEFOP-Book"/>
          <w:color w:val="000000" w:themeColor="text1"/>
          <w:sz w:val="21"/>
          <w:szCs w:val="21"/>
          <w:lang w:val="en-GB"/>
        </w:rPr>
        <w:t>合變速箱</w:t>
      </w:r>
      <w:proofErr w:type="gramStart"/>
      <w:r w:rsidRPr="00415E12">
        <w:rPr>
          <w:rFonts w:ascii="LegacySansEFOP-Book" w:eastAsia="微軟正黑體" w:hAnsi="LegacySansEFOP-Book"/>
          <w:color w:val="000000" w:themeColor="text1"/>
          <w:sz w:val="21"/>
          <w:szCs w:val="21"/>
          <w:lang w:val="en-GB"/>
        </w:rPr>
        <w:t>之</w:t>
      </w:r>
      <w:r w:rsidRPr="00415E12">
        <w:rPr>
          <w:rFonts w:ascii="LegacySansEFOP-Book" w:eastAsia="微軟正黑體" w:hAnsi="LegacySansEFOP-Book"/>
          <w:color w:val="000000" w:themeColor="text1"/>
          <w:sz w:val="21"/>
          <w:szCs w:val="21"/>
          <w:lang w:val="en-GB"/>
        </w:rPr>
        <w:lastRenderedPageBreak/>
        <w:t>間，</w:t>
      </w:r>
      <w:proofErr w:type="gramEnd"/>
      <w:r w:rsidRPr="00415E12">
        <w:rPr>
          <w:rFonts w:ascii="LegacySansEFOP-Book" w:eastAsia="微軟正黑體" w:hAnsi="LegacySansEFOP-Book"/>
          <w:color w:val="000000" w:themeColor="text1"/>
          <w:sz w:val="21"/>
          <w:szCs w:val="21"/>
          <w:lang w:val="en-GB"/>
        </w:rPr>
        <w:t>另外兩台則安裝</w:t>
      </w:r>
      <w:proofErr w:type="gramStart"/>
      <w:r w:rsidRPr="00415E12">
        <w:rPr>
          <w:rFonts w:ascii="LegacySansEFOP-Book" w:eastAsia="微軟正黑體" w:hAnsi="LegacySansEFOP-Book"/>
          <w:color w:val="000000" w:themeColor="text1"/>
          <w:sz w:val="21"/>
          <w:szCs w:val="21"/>
          <w:lang w:val="en-GB"/>
        </w:rPr>
        <w:t>於前軸</w:t>
      </w:r>
      <w:proofErr w:type="gramEnd"/>
      <w:r w:rsidRPr="00415E12">
        <w:rPr>
          <w:rFonts w:ascii="LegacySansEFOP-Book" w:eastAsia="微軟正黑體" w:hAnsi="LegacySansEFOP-Book"/>
          <w:color w:val="000000" w:themeColor="text1"/>
          <w:sz w:val="21"/>
          <w:szCs w:val="21"/>
          <w:lang w:val="en-GB"/>
        </w:rPr>
        <w:t>。儘管新車的動力系統精密而複雜，但仍然能提供簡便輕鬆的駕駛體驗。車輛的性能操控</w:t>
      </w:r>
      <w:r w:rsidR="00502468">
        <w:rPr>
          <w:rFonts w:ascii="LegacySansEFOP-Book" w:eastAsia="微軟正黑體" w:hAnsi="LegacySansEFOP-Book" w:hint="eastAsia"/>
          <w:color w:val="000000" w:themeColor="text1"/>
          <w:sz w:val="21"/>
          <w:szCs w:val="21"/>
          <w:lang w:val="en-GB"/>
        </w:rPr>
        <w:t>相當容易上手</w:t>
      </w:r>
      <w:r w:rsidRPr="00415E12">
        <w:rPr>
          <w:rFonts w:ascii="LegacySansEFOP-Book" w:eastAsia="微軟正黑體" w:hAnsi="LegacySansEFOP-Book"/>
          <w:color w:val="000000" w:themeColor="text1"/>
          <w:sz w:val="21"/>
          <w:szCs w:val="21"/>
          <w:lang w:val="en-GB"/>
        </w:rPr>
        <w:t>：駕駛者只需在四種動力模式中做出選擇，</w:t>
      </w:r>
      <w:r w:rsidR="00502468">
        <w:rPr>
          <w:rFonts w:ascii="LegacySansEFOP-Book" w:eastAsia="微軟正黑體" w:hAnsi="LegacySansEFOP-Book" w:hint="eastAsia"/>
          <w:color w:val="000000" w:themeColor="text1"/>
          <w:sz w:val="21"/>
          <w:szCs w:val="21"/>
          <w:lang w:val="en-GB"/>
        </w:rPr>
        <w:t>即</w:t>
      </w:r>
      <w:r w:rsidRPr="00415E12">
        <w:rPr>
          <w:rFonts w:ascii="LegacySansEFOP-Book" w:eastAsia="微軟正黑體" w:hAnsi="LegacySansEFOP-Book"/>
          <w:color w:val="000000" w:themeColor="text1"/>
          <w:sz w:val="21"/>
          <w:szCs w:val="21"/>
          <w:lang w:val="en-GB"/>
        </w:rPr>
        <w:t>可專注於駕駛。先進的邏輯控制單元將負責完成其他工作，同時對</w:t>
      </w:r>
      <w:r w:rsidRPr="00415E12">
        <w:rPr>
          <w:rFonts w:ascii="LegacySansEFOP-Book" w:eastAsia="微軟正黑體" w:hAnsi="LegacySansEFOP-Book"/>
          <w:color w:val="000000" w:themeColor="text1"/>
          <w:sz w:val="21"/>
          <w:szCs w:val="21"/>
          <w:lang w:val="en-GB"/>
        </w:rPr>
        <w:t>V8</w:t>
      </w:r>
      <w:r w:rsidR="00F94C4B">
        <w:rPr>
          <w:rFonts w:ascii="LegacySansEFOP-Book" w:eastAsia="微軟正黑體" w:hAnsi="LegacySansEFOP-Book"/>
          <w:color w:val="000000" w:themeColor="text1"/>
          <w:sz w:val="21"/>
          <w:szCs w:val="21"/>
          <w:lang w:val="en-GB"/>
        </w:rPr>
        <w:t>引擎</w:t>
      </w:r>
      <w:r w:rsidRPr="00415E12">
        <w:rPr>
          <w:rFonts w:ascii="LegacySansEFOP-Book" w:eastAsia="微軟正黑體" w:hAnsi="LegacySansEFOP-Book"/>
          <w:color w:val="000000" w:themeColor="text1"/>
          <w:sz w:val="21"/>
          <w:szCs w:val="21"/>
          <w:lang w:val="en-GB"/>
        </w:rPr>
        <w:t>、</w:t>
      </w:r>
      <w:r w:rsidR="00F94C4B">
        <w:rPr>
          <w:rFonts w:ascii="LegacySansEFOP-Book" w:eastAsia="微軟正黑體" w:hAnsi="LegacySansEFOP-Book"/>
          <w:color w:val="000000" w:themeColor="text1"/>
          <w:sz w:val="21"/>
          <w:szCs w:val="21"/>
          <w:lang w:val="en-GB"/>
        </w:rPr>
        <w:t>電動馬達</w:t>
      </w:r>
      <w:r w:rsidRPr="00415E12">
        <w:rPr>
          <w:rFonts w:ascii="LegacySansEFOP-Book" w:eastAsia="微軟正黑體" w:hAnsi="LegacySansEFOP-Book"/>
          <w:color w:val="000000" w:themeColor="text1"/>
          <w:sz w:val="21"/>
          <w:szCs w:val="21"/>
          <w:lang w:val="en-GB"/>
        </w:rPr>
        <w:t>及電池三者之間的能量轉換進行管理。</w:t>
      </w:r>
    </w:p>
    <w:p w:rsidR="00502468" w:rsidRPr="00415E12" w:rsidRDefault="00502468" w:rsidP="00415E12">
      <w:pPr>
        <w:adjustRightInd w:val="0"/>
        <w:snapToGrid w:val="0"/>
        <w:spacing w:line="360" w:lineRule="auto"/>
        <w:jc w:val="both"/>
        <w:rPr>
          <w:rFonts w:ascii="LegacySansEFOP-Book" w:eastAsia="微軟正黑體" w:hAnsi="LegacySansEFOP-Book" w:hint="eastAsia"/>
          <w:color w:val="000000" w:themeColor="text1"/>
          <w:sz w:val="21"/>
          <w:szCs w:val="21"/>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s="LegacySansEFOP-Book"/>
          <w:sz w:val="22"/>
          <w:szCs w:val="22"/>
          <w:lang w:val="en-GB" w:eastAsia="zh-CN"/>
        </w:rPr>
      </w:pPr>
      <w:proofErr w:type="gramStart"/>
      <w:r w:rsidRPr="00415E12">
        <w:rPr>
          <w:rFonts w:ascii="LegacySansEFOP-Book" w:eastAsia="微軟正黑體" w:hAnsi="LegacySansEFOP-Book" w:cs="LegacySansEFOP-Book"/>
          <w:sz w:val="22"/>
          <w:szCs w:val="22"/>
          <w:lang w:val="en-GB"/>
        </w:rPr>
        <w:t>此外，</w:t>
      </w:r>
      <w:proofErr w:type="gramEnd"/>
      <w:r w:rsidRPr="00415E12">
        <w:rPr>
          <w:rFonts w:ascii="LegacySansEFOP-Book" w:eastAsia="微軟正黑體" w:hAnsi="LegacySansEFOP-Book" w:cs="LegacySansEFOP-Book"/>
          <w:sz w:val="22"/>
          <w:szCs w:val="22"/>
          <w:lang w:val="en-GB"/>
        </w:rPr>
        <w:t xml:space="preserve"> SF90 </w:t>
      </w:r>
      <w:proofErr w:type="spellStart"/>
      <w:r w:rsidRPr="00415E12">
        <w:rPr>
          <w:rFonts w:ascii="LegacySansEFOP-Book" w:eastAsia="微軟正黑體" w:hAnsi="LegacySansEFOP-Book" w:cs="LegacySansEFOP-Book"/>
          <w:sz w:val="22"/>
          <w:szCs w:val="22"/>
          <w:lang w:val="en-GB"/>
        </w:rPr>
        <w:t>Stradale</w:t>
      </w:r>
      <w:proofErr w:type="spellEnd"/>
      <w:r w:rsidR="00502468">
        <w:rPr>
          <w:rFonts w:ascii="LegacySansEFOP-Book" w:eastAsia="微軟正黑體" w:hAnsi="LegacySansEFOP-Book" w:cs="LegacySansEFOP-Book" w:hint="eastAsia"/>
          <w:sz w:val="22"/>
          <w:szCs w:val="22"/>
          <w:lang w:val="en-GB"/>
        </w:rPr>
        <w:t>更</w:t>
      </w:r>
      <w:r w:rsidRPr="00415E12">
        <w:rPr>
          <w:rFonts w:ascii="LegacySansEFOP-Book" w:eastAsia="微軟正黑體" w:hAnsi="LegacySansEFOP-Book" w:cs="LegacySansEFOP-Book"/>
          <w:sz w:val="22"/>
          <w:szCs w:val="22"/>
          <w:lang w:val="en-GB"/>
        </w:rPr>
        <w:t>是首款配備有四輪驅動系統的</w:t>
      </w:r>
      <w:r w:rsidR="00F94C4B">
        <w:rPr>
          <w:rFonts w:ascii="LegacySansEFOP-Book" w:eastAsia="微軟正黑體" w:hAnsi="LegacySansEFOP-Book" w:cs="LegacySansEFOP-Book"/>
          <w:sz w:val="22"/>
          <w:szCs w:val="22"/>
          <w:lang w:val="en-GB"/>
        </w:rPr>
        <w:t>Ferrari</w:t>
      </w:r>
      <w:r w:rsidR="00F94C4B">
        <w:rPr>
          <w:rFonts w:ascii="LegacySansEFOP-Book" w:eastAsia="微軟正黑體" w:hAnsi="LegacySansEFOP-Book" w:cs="LegacySansEFOP-Book"/>
          <w:sz w:val="22"/>
          <w:szCs w:val="22"/>
          <w:lang w:val="en-GB"/>
        </w:rPr>
        <w:t>法拉利</w:t>
      </w:r>
      <w:r w:rsidR="002F6393">
        <w:rPr>
          <w:rFonts w:ascii="LegacySansEFOP-Book" w:eastAsia="微軟正黑體" w:hAnsi="LegacySansEFOP-Book" w:cs="LegacySansEFOP-Book"/>
          <w:sz w:val="22"/>
          <w:szCs w:val="22"/>
          <w:lang w:val="en-GB"/>
        </w:rPr>
        <w:t>運動跑車，</w:t>
      </w:r>
      <w:r w:rsidR="002F6393">
        <w:rPr>
          <w:rFonts w:ascii="LegacySansEFOP-Book" w:eastAsia="微軟正黑體" w:hAnsi="LegacySansEFOP-Book" w:cs="LegacySansEFOP-Book" w:hint="eastAsia"/>
          <w:sz w:val="22"/>
          <w:szCs w:val="22"/>
          <w:lang w:val="en-GB"/>
        </w:rPr>
        <w:t>協助</w:t>
      </w:r>
      <w:r w:rsidR="00502468">
        <w:rPr>
          <w:rFonts w:ascii="LegacySansEFOP-Book" w:eastAsia="微軟正黑體" w:hAnsi="LegacySansEFOP-Book" w:cs="LegacySansEFOP-Book" w:hint="eastAsia"/>
          <w:sz w:val="22"/>
          <w:szCs w:val="22"/>
          <w:lang w:val="en-GB"/>
        </w:rPr>
        <w:t>車輛</w:t>
      </w:r>
      <w:r w:rsidRPr="00415E12">
        <w:rPr>
          <w:rFonts w:ascii="LegacySansEFOP-Book" w:eastAsia="微軟正黑體" w:hAnsi="LegacySansEFOP-Book" w:cs="LegacySansEFOP-Book"/>
          <w:sz w:val="22"/>
          <w:szCs w:val="22"/>
          <w:lang w:val="en-GB"/>
        </w:rPr>
        <w:t>充分釋放混合動力所提供的澎湃動能，樹立加速性能的全新標杆：其</w:t>
      </w:r>
      <w:proofErr w:type="gramStart"/>
      <w:r w:rsidRPr="00415E12">
        <w:rPr>
          <w:rFonts w:ascii="LegacySansEFOP-Book" w:eastAsia="微軟正黑體" w:hAnsi="LegacySansEFOP-Book" w:cs="LegacySansEFOP-Book"/>
          <w:sz w:val="22"/>
          <w:szCs w:val="22"/>
          <w:lang w:val="en-GB"/>
        </w:rPr>
        <w:t>百公里</w:t>
      </w:r>
      <w:proofErr w:type="gramEnd"/>
      <w:r w:rsidRPr="00415E12">
        <w:rPr>
          <w:rFonts w:ascii="LegacySansEFOP-Book" w:eastAsia="微軟正黑體" w:hAnsi="LegacySansEFOP-Book" w:cs="LegacySansEFOP-Book"/>
          <w:sz w:val="22"/>
          <w:szCs w:val="22"/>
          <w:lang w:val="en-GB"/>
        </w:rPr>
        <w:t>加速僅需</w:t>
      </w:r>
      <w:r w:rsidRPr="00415E12">
        <w:rPr>
          <w:rFonts w:ascii="LegacySansEFOP-Book" w:eastAsia="微軟正黑體" w:hAnsi="LegacySansEFOP-Book" w:cs="LegacySansEFOP-Book"/>
          <w:sz w:val="22"/>
          <w:szCs w:val="22"/>
          <w:lang w:val="en-GB"/>
        </w:rPr>
        <w:t>2.5</w:t>
      </w:r>
      <w:r w:rsidRPr="00415E12">
        <w:rPr>
          <w:rFonts w:ascii="LegacySansEFOP-Book" w:eastAsia="微軟正黑體" w:hAnsi="LegacySansEFOP-Book" w:cs="LegacySansEFOP-Book"/>
          <w:sz w:val="22"/>
          <w:szCs w:val="22"/>
          <w:lang w:val="en-GB"/>
        </w:rPr>
        <w:t>秒，</w:t>
      </w:r>
      <w:r w:rsidRPr="00415E12">
        <w:rPr>
          <w:rFonts w:ascii="LegacySansEFOP-Book" w:eastAsia="微軟正黑體" w:hAnsi="LegacySansEFOP-Book" w:cs="LegacySansEFOP-Book"/>
          <w:sz w:val="22"/>
          <w:szCs w:val="22"/>
          <w:lang w:val="en-GB"/>
        </w:rPr>
        <w:t>0-200</w:t>
      </w:r>
      <w:r w:rsidRPr="00415E12">
        <w:rPr>
          <w:rFonts w:ascii="LegacySansEFOP-Book" w:eastAsia="微軟正黑體" w:hAnsi="LegacySansEFOP-Book" w:cs="LegacySansEFOP-Book"/>
          <w:sz w:val="22"/>
          <w:szCs w:val="22"/>
          <w:lang w:val="en-GB"/>
        </w:rPr>
        <w:t>公里加速僅需</w:t>
      </w:r>
      <w:r w:rsidRPr="00415E12">
        <w:rPr>
          <w:rFonts w:ascii="LegacySansEFOP-Book" w:eastAsia="微軟正黑體" w:hAnsi="LegacySansEFOP-Book" w:cs="LegacySansEFOP-Book"/>
          <w:sz w:val="22"/>
          <w:szCs w:val="22"/>
          <w:lang w:val="en-GB"/>
        </w:rPr>
        <w:t>6.7</w:t>
      </w:r>
      <w:r w:rsidRPr="00415E12">
        <w:rPr>
          <w:rFonts w:ascii="LegacySansEFOP-Book" w:eastAsia="微軟正黑體" w:hAnsi="LegacySansEFOP-Book" w:cs="LegacySansEFOP-Book"/>
          <w:sz w:val="22"/>
          <w:szCs w:val="22"/>
          <w:lang w:val="en-GB"/>
        </w:rPr>
        <w:t>秒。</w:t>
      </w:r>
    </w:p>
    <w:p w:rsidR="00415E12" w:rsidRPr="00502468" w:rsidRDefault="00415E12" w:rsidP="00415E12">
      <w:pPr>
        <w:adjustRightInd w:val="0"/>
        <w:snapToGrid w:val="0"/>
        <w:spacing w:line="360" w:lineRule="auto"/>
        <w:jc w:val="both"/>
        <w:rPr>
          <w:rFonts w:ascii="LegacySansEFOP-Book" w:eastAsia="微軟正黑體" w:hAnsi="LegacySansEFOP-Book" w:cs="LegacySansEFOP-Book"/>
          <w:sz w:val="22"/>
          <w:szCs w:val="22"/>
          <w:lang w:val="en-GB" w:eastAsia="zh-CN"/>
        </w:rPr>
      </w:pPr>
    </w:p>
    <w:p w:rsidR="00415E12" w:rsidRPr="00415E12" w:rsidRDefault="00F94C4B"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Ferrari</w:t>
      </w:r>
      <w:r>
        <w:rPr>
          <w:rFonts w:ascii="LegacySansEFOP-Book" w:eastAsia="微軟正黑體" w:hAnsi="LegacySansEFOP-Book"/>
          <w:color w:val="000000" w:themeColor="text1"/>
          <w:sz w:val="22"/>
          <w:szCs w:val="22"/>
          <w:lang w:val="en-GB"/>
        </w:rPr>
        <w:t>法拉利</w:t>
      </w:r>
      <w:r w:rsidR="002F6393">
        <w:rPr>
          <w:rFonts w:ascii="LegacySansEFOP-Book" w:eastAsia="微軟正黑體" w:hAnsi="LegacySansEFOP-Book"/>
          <w:color w:val="000000" w:themeColor="text1"/>
          <w:sz w:val="22"/>
          <w:szCs w:val="22"/>
          <w:lang w:val="en-GB"/>
        </w:rPr>
        <w:t>工程師</w:t>
      </w:r>
      <w:r w:rsidR="002F6393">
        <w:rPr>
          <w:rFonts w:ascii="LegacySansEFOP-Book" w:eastAsia="微軟正黑體" w:hAnsi="LegacySansEFOP-Book" w:hint="eastAsia"/>
          <w:color w:val="000000" w:themeColor="text1"/>
          <w:sz w:val="22"/>
          <w:szCs w:val="22"/>
          <w:lang w:val="en-GB"/>
        </w:rPr>
        <w:t>透</w:t>
      </w:r>
      <w:r w:rsidR="00415E12" w:rsidRPr="00415E12">
        <w:rPr>
          <w:rFonts w:ascii="LegacySansEFOP-Book" w:eastAsia="微軟正黑體" w:hAnsi="LegacySansEFOP-Book"/>
          <w:color w:val="000000" w:themeColor="text1"/>
          <w:sz w:val="22"/>
          <w:szCs w:val="22"/>
          <w:lang w:val="en-GB"/>
        </w:rPr>
        <w:t>過引入全電動</w:t>
      </w:r>
      <w:proofErr w:type="gramStart"/>
      <w:r w:rsidR="00415E12" w:rsidRPr="00415E12">
        <w:rPr>
          <w:rFonts w:ascii="LegacySansEFOP-Book" w:eastAsia="微軟正黑體" w:hAnsi="LegacySansEFOP-Book"/>
          <w:color w:val="000000" w:themeColor="text1"/>
          <w:sz w:val="22"/>
          <w:szCs w:val="22"/>
          <w:lang w:val="en-GB"/>
        </w:rPr>
        <w:t>的前軸</w:t>
      </w:r>
      <w:proofErr w:type="gramEnd"/>
      <w:r w:rsidR="00415E12" w:rsidRPr="00415E12">
        <w:rPr>
          <w:rFonts w:ascii="LegacySansEFOP-Book" w:eastAsia="微軟正黑體" w:hAnsi="LegacySansEFOP-Book"/>
          <w:color w:val="000000" w:themeColor="text1"/>
          <w:sz w:val="22"/>
          <w:szCs w:val="22"/>
          <w:lang w:val="en-GB"/>
        </w:rPr>
        <w:t>，即</w:t>
      </w:r>
      <w:r w:rsidR="00415E12" w:rsidRPr="00415E12">
        <w:rPr>
          <w:rFonts w:ascii="LegacySansEFOP-Book" w:eastAsia="微軟正黑體" w:hAnsi="LegacySansEFOP-Book"/>
          <w:color w:val="000000" w:themeColor="text1"/>
          <w:sz w:val="22"/>
          <w:szCs w:val="22"/>
          <w:lang w:val="en-GB"/>
        </w:rPr>
        <w:t>RAC-e</w:t>
      </w:r>
      <w:r w:rsidR="00415E12" w:rsidRPr="00415E12">
        <w:rPr>
          <w:rFonts w:ascii="LegacySansEFOP-Book" w:eastAsia="微軟正黑體" w:hAnsi="LegacySansEFOP-Book"/>
          <w:color w:val="000000" w:themeColor="text1"/>
          <w:sz w:val="22"/>
          <w:szCs w:val="22"/>
          <w:lang w:val="en-GB"/>
        </w:rPr>
        <w:t>電子過彎調節器，進一步拓展並強化了車輛的動態控制系統。除了專門提供電力驅動的推進功能外，</w:t>
      </w:r>
      <w:proofErr w:type="gramStart"/>
      <w:r w:rsidR="00415E12" w:rsidRPr="00415E12">
        <w:rPr>
          <w:rFonts w:ascii="LegacySansEFOP-Book" w:eastAsia="微軟正黑體" w:hAnsi="LegacySansEFOP-Book"/>
          <w:color w:val="000000" w:themeColor="text1"/>
          <w:sz w:val="22"/>
          <w:szCs w:val="22"/>
          <w:lang w:val="en-GB"/>
        </w:rPr>
        <w:t>位於前軸的</w:t>
      </w:r>
      <w:proofErr w:type="gramEnd"/>
      <w:r w:rsidR="00415E12" w:rsidRPr="00415E12">
        <w:rPr>
          <w:rFonts w:ascii="LegacySansEFOP-Book" w:eastAsia="微軟正黑體" w:hAnsi="LegacySansEFOP-Book"/>
          <w:color w:val="000000" w:themeColor="text1"/>
          <w:sz w:val="22"/>
          <w:szCs w:val="22"/>
          <w:lang w:val="en-GB"/>
        </w:rPr>
        <w:t>兩台</w:t>
      </w:r>
      <w:r>
        <w:rPr>
          <w:rFonts w:ascii="LegacySansEFOP-Book" w:eastAsia="微軟正黑體" w:hAnsi="LegacySansEFOP-Book"/>
          <w:color w:val="000000" w:themeColor="text1"/>
          <w:sz w:val="22"/>
          <w:szCs w:val="22"/>
          <w:lang w:val="en-GB"/>
        </w:rPr>
        <w:t>電動馬達</w:t>
      </w:r>
      <w:r w:rsidR="002F6393">
        <w:rPr>
          <w:rFonts w:ascii="LegacySansEFOP-Book" w:eastAsia="微軟正黑體" w:hAnsi="LegacySansEFOP-Book"/>
          <w:color w:val="000000" w:themeColor="text1"/>
          <w:sz w:val="22"/>
          <w:szCs w:val="22"/>
          <w:lang w:val="en-GB"/>
        </w:rPr>
        <w:t>還可獨立控制傳輸至前輪的扭</w:t>
      </w:r>
      <w:r w:rsidR="002F6393">
        <w:rPr>
          <w:rFonts w:ascii="LegacySansEFOP-Book" w:eastAsia="微軟正黑體" w:hAnsi="LegacySansEFOP-Book" w:hint="eastAsia"/>
          <w:color w:val="000000" w:themeColor="text1"/>
          <w:sz w:val="22"/>
          <w:szCs w:val="22"/>
          <w:lang w:val="en-GB"/>
        </w:rPr>
        <w:t>力</w:t>
      </w:r>
      <w:r w:rsidR="002F6393">
        <w:rPr>
          <w:rFonts w:ascii="LegacySansEFOP-Book" w:eastAsia="微軟正黑體" w:hAnsi="LegacySansEFOP-Book"/>
          <w:color w:val="000000" w:themeColor="text1"/>
          <w:sz w:val="22"/>
          <w:szCs w:val="22"/>
          <w:lang w:val="en-GB"/>
        </w:rPr>
        <w:t>，從而擴展了扭</w:t>
      </w:r>
      <w:r w:rsidR="002F6393">
        <w:rPr>
          <w:rFonts w:ascii="LegacySansEFOP-Book" w:eastAsia="微軟正黑體" w:hAnsi="LegacySansEFOP-Book" w:hint="eastAsia"/>
          <w:color w:val="000000" w:themeColor="text1"/>
          <w:sz w:val="22"/>
          <w:szCs w:val="22"/>
          <w:lang w:val="en-GB"/>
        </w:rPr>
        <w:t>力</w:t>
      </w:r>
      <w:r w:rsidR="00415E12" w:rsidRPr="00415E12">
        <w:rPr>
          <w:rFonts w:ascii="LegacySansEFOP-Book" w:eastAsia="微軟正黑體" w:hAnsi="LegacySansEFOP-Book"/>
          <w:color w:val="000000" w:themeColor="text1"/>
          <w:sz w:val="22"/>
          <w:szCs w:val="22"/>
          <w:lang w:val="en-GB"/>
        </w:rPr>
        <w:t>向量分配系統（</w:t>
      </w:r>
      <w:r w:rsidR="00415E12" w:rsidRPr="00415E12">
        <w:rPr>
          <w:rFonts w:ascii="LegacySansEFOP-Book" w:eastAsia="微軟正黑體" w:hAnsi="LegacySansEFOP-Book"/>
          <w:color w:val="000000" w:themeColor="text1"/>
          <w:sz w:val="22"/>
          <w:szCs w:val="22"/>
          <w:lang w:val="en-GB"/>
        </w:rPr>
        <w:t>Torque Vectoring</w:t>
      </w:r>
      <w:r w:rsidR="00415E12" w:rsidRPr="00415E12">
        <w:rPr>
          <w:rFonts w:ascii="LegacySansEFOP-Book" w:eastAsia="微軟正黑體" w:hAnsi="LegacySansEFOP-Book"/>
          <w:color w:val="000000" w:themeColor="text1"/>
          <w:sz w:val="22"/>
          <w:szCs w:val="22"/>
          <w:lang w:val="en-GB"/>
        </w:rPr>
        <w:t>）的工作原理。</w:t>
      </w:r>
      <w:r w:rsidR="00415E12" w:rsidRPr="00415E12">
        <w:rPr>
          <w:rFonts w:ascii="LegacySansEFOP-Book" w:eastAsia="微軟正黑體" w:hAnsi="LegacySansEFOP-Book"/>
          <w:color w:val="000000" w:themeColor="text1"/>
          <w:sz w:val="22"/>
          <w:szCs w:val="22"/>
          <w:lang w:val="en-GB"/>
        </w:rPr>
        <w:t>RAC-e</w:t>
      </w:r>
      <w:r w:rsidR="00415E12" w:rsidRPr="00415E12">
        <w:rPr>
          <w:rFonts w:ascii="LegacySansEFOP-Book" w:eastAsia="微軟正黑體" w:hAnsi="LegacySansEFOP-Book"/>
          <w:color w:val="000000" w:themeColor="text1"/>
          <w:sz w:val="22"/>
          <w:szCs w:val="22"/>
          <w:lang w:val="en-GB"/>
        </w:rPr>
        <w:t>電子過彎調節器可完全集成至車輛的動態控制系統中，</w:t>
      </w:r>
      <w:r w:rsidR="00811134">
        <w:rPr>
          <w:rFonts w:ascii="LegacySansEFOP-Book" w:eastAsia="微軟正黑體" w:hAnsi="LegacySansEFOP-Book"/>
          <w:color w:val="000000" w:themeColor="text1"/>
          <w:sz w:val="22"/>
          <w:szCs w:val="22"/>
          <w:lang w:val="en-GB"/>
        </w:rPr>
        <w:t>透過</w:t>
      </w:r>
      <w:r w:rsidR="00415E12" w:rsidRPr="00415E12">
        <w:rPr>
          <w:rFonts w:ascii="LegacySansEFOP-Book" w:eastAsia="微軟正黑體" w:hAnsi="LegacySansEFOP-Book"/>
          <w:color w:val="000000" w:themeColor="text1"/>
          <w:sz w:val="22"/>
          <w:szCs w:val="22"/>
          <w:lang w:val="en-GB"/>
        </w:rPr>
        <w:t>管理</w:t>
      </w:r>
      <w:r w:rsidR="003D2A6B">
        <w:rPr>
          <w:rFonts w:ascii="LegacySansEFOP-Book" w:eastAsia="微軟正黑體" w:hAnsi="LegacySansEFOP-Book"/>
          <w:color w:val="000000" w:themeColor="text1"/>
          <w:sz w:val="22"/>
          <w:szCs w:val="22"/>
          <w:lang w:val="en-GB"/>
        </w:rPr>
        <w:t>扭力</w:t>
      </w:r>
      <w:r w:rsidR="00415E12" w:rsidRPr="00415E12">
        <w:rPr>
          <w:rFonts w:ascii="LegacySansEFOP-Book" w:eastAsia="微軟正黑體" w:hAnsi="LegacySansEFOP-Book"/>
          <w:color w:val="000000" w:themeColor="text1"/>
          <w:sz w:val="22"/>
          <w:szCs w:val="22"/>
          <w:lang w:val="en-GB"/>
        </w:rPr>
        <w:t>分配，從而使駕駛者可感受更輕鬆簡單的極限駕駛體驗。</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2F6393"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混合動力結構勢必會對車輛的重量控制帶來挑戰。得益</w:t>
      </w:r>
      <w:r>
        <w:rPr>
          <w:rFonts w:ascii="LegacySansEFOP-Book" w:eastAsia="微軟正黑體" w:hAnsi="LegacySansEFOP-Book" w:hint="eastAsia"/>
          <w:color w:val="000000" w:themeColor="text1"/>
          <w:sz w:val="22"/>
          <w:szCs w:val="22"/>
          <w:lang w:val="en-GB"/>
        </w:rPr>
        <w:t>於</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工程師對細節的精益求精和對車輛整體性能的優化，這一問題得到了圓滿的解決。</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運用了諸如碳纖維材料及多種材料技術打造了</w:t>
      </w:r>
      <w:r w:rsidR="00415E12" w:rsidRPr="00415E12">
        <w:rPr>
          <w:rFonts w:ascii="LegacySansEFOP-Book" w:eastAsia="微軟正黑體" w:hAnsi="LegacySansEFOP-Book"/>
          <w:color w:val="000000" w:themeColor="text1"/>
          <w:sz w:val="22"/>
          <w:szCs w:val="22"/>
          <w:lang w:val="en-GB"/>
        </w:rPr>
        <w:t xml:space="preserve">SF90 </w:t>
      </w:r>
      <w:proofErr w:type="spellStart"/>
      <w:r w:rsidR="00415E12" w:rsidRPr="00415E12">
        <w:rPr>
          <w:rFonts w:ascii="LegacySansEFOP-Book" w:eastAsia="微軟正黑體" w:hAnsi="LegacySansEFOP-Book"/>
          <w:color w:val="000000" w:themeColor="text1"/>
          <w:sz w:val="22"/>
          <w:szCs w:val="22"/>
          <w:lang w:val="en-GB"/>
        </w:rPr>
        <w:t>Stradale</w:t>
      </w:r>
      <w:proofErr w:type="spellEnd"/>
      <w:r w:rsidR="00415E12" w:rsidRPr="00415E12">
        <w:rPr>
          <w:rFonts w:ascii="LegacySansEFOP-Book" w:eastAsia="微軟正黑體" w:hAnsi="LegacySansEFOP-Book"/>
          <w:color w:val="000000" w:themeColor="text1"/>
          <w:sz w:val="22"/>
          <w:szCs w:val="22"/>
          <w:lang w:val="en-GB"/>
        </w:rPr>
        <w:t>全新的底盤系統及車身框架，致力於在車輛的輕量化、剛性係數及重心方面實現最佳表現。</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這款混合動力車型的研發需要</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打造多種創新的空氣動力學解決方案。大幅增加的動力輸出將導致散熱量的提升，因此研發團隊需要對發熱物質的空氣動力氣</w:t>
      </w:r>
      <w:r w:rsidR="002F6393">
        <w:rPr>
          <w:rFonts w:ascii="LegacySansEFOP-Book" w:eastAsia="微軟正黑體" w:hAnsi="LegacySansEFOP-Book"/>
          <w:color w:val="000000" w:themeColor="text1"/>
          <w:sz w:val="22"/>
          <w:szCs w:val="22"/>
          <w:lang w:val="en-GB"/>
        </w:rPr>
        <w:t>流進行深入的測</w:t>
      </w:r>
      <w:r w:rsidR="002F6393">
        <w:rPr>
          <w:rFonts w:ascii="LegacySansEFOP-Book" w:eastAsia="微軟正黑體" w:hAnsi="LegacySansEFOP-Book" w:hint="eastAsia"/>
          <w:color w:val="000000" w:themeColor="text1"/>
          <w:sz w:val="22"/>
          <w:szCs w:val="22"/>
          <w:lang w:val="en-GB"/>
        </w:rPr>
        <w:t>量與評估</w:t>
      </w:r>
      <w:r w:rsidR="002F6393">
        <w:rPr>
          <w:rFonts w:ascii="LegacySansEFOP-Book" w:eastAsia="微軟正黑體" w:hAnsi="LegacySansEFOP-Book"/>
          <w:color w:val="000000" w:themeColor="text1"/>
          <w:sz w:val="22"/>
          <w:szCs w:val="22"/>
          <w:lang w:val="en-GB"/>
        </w:rPr>
        <w:t>。同時還將以全新的解決方案有效增</w:t>
      </w:r>
      <w:r w:rsidR="002F6393">
        <w:rPr>
          <w:rFonts w:ascii="LegacySansEFOP-Book" w:eastAsia="微軟正黑體" w:hAnsi="LegacySansEFOP-Book" w:hint="eastAsia"/>
          <w:color w:val="000000" w:themeColor="text1"/>
          <w:sz w:val="22"/>
          <w:szCs w:val="22"/>
          <w:lang w:val="en-GB"/>
        </w:rPr>
        <w:t>加</w:t>
      </w:r>
      <w:r w:rsidRPr="00415E12">
        <w:rPr>
          <w:rFonts w:ascii="LegacySansEFOP-Book" w:eastAsia="微軟正黑體" w:hAnsi="LegacySansEFOP-Book"/>
          <w:color w:val="000000" w:themeColor="text1"/>
          <w:sz w:val="22"/>
          <w:szCs w:val="22"/>
          <w:lang w:val="en-GB"/>
        </w:rPr>
        <w:t>車輛的下壓力，最大程度保證其在所有駕駛情況及車速下的穩定性。</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特別值得一提的是，車輛尾部創新的可關閉式襟翼，這項已獲得專利的主動系統位於車輛尾部，可調節車身頂部氣</w:t>
      </w:r>
      <w:r w:rsidR="008D29DD">
        <w:rPr>
          <w:rFonts w:ascii="LegacySansEFOP-Book" w:eastAsia="微軟正黑體" w:hAnsi="LegacySansEFOP-Book"/>
          <w:color w:val="000000" w:themeColor="text1"/>
          <w:sz w:val="22"/>
          <w:szCs w:val="22"/>
          <w:lang w:val="en-GB"/>
        </w:rPr>
        <w:t>流，並借助低水</w:t>
      </w:r>
      <w:r w:rsidR="008D29DD">
        <w:rPr>
          <w:rFonts w:ascii="LegacySansEFOP-Book" w:eastAsia="微軟正黑體" w:hAnsi="LegacySansEFOP-Book" w:hint="eastAsia"/>
          <w:color w:val="000000" w:themeColor="text1"/>
          <w:sz w:val="22"/>
          <w:szCs w:val="22"/>
          <w:lang w:val="en-GB"/>
        </w:rPr>
        <w:t>平</w:t>
      </w:r>
      <w:r w:rsidRPr="00415E12">
        <w:rPr>
          <w:rFonts w:ascii="LegacySansEFOP-Book" w:eastAsia="微軟正黑體" w:hAnsi="LegacySansEFOP-Book"/>
          <w:color w:val="000000" w:themeColor="text1"/>
          <w:sz w:val="22"/>
          <w:szCs w:val="22"/>
          <w:lang w:val="en-GB"/>
        </w:rPr>
        <w:t>的橫向動態載荷有效降低車輛在高速行駛時的空氣阻力，同時還可在車輛過彎、制動及轉向時增加車身的下壓力。</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新車在造型設計方面具有劃時代意義，從近期推出的</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超級跑車中汲取靈感，徹底重塑了</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自二十年前運用於</w:t>
      </w:r>
      <w:r w:rsidRPr="00415E12">
        <w:rPr>
          <w:rFonts w:ascii="LegacySansEFOP-Book" w:eastAsia="微軟正黑體" w:hAnsi="LegacySansEFOP-Book"/>
          <w:color w:val="000000" w:themeColor="text1"/>
          <w:sz w:val="22"/>
          <w:szCs w:val="22"/>
          <w:lang w:val="en-GB"/>
        </w:rPr>
        <w:t>360 Modena</w:t>
      </w:r>
      <w:r w:rsidRPr="00415E12">
        <w:rPr>
          <w:rFonts w:ascii="LegacySansEFOP-Book" w:eastAsia="微軟正黑體" w:hAnsi="LegacySansEFOP-Book"/>
          <w:color w:val="000000" w:themeColor="text1"/>
          <w:sz w:val="22"/>
          <w:szCs w:val="22"/>
          <w:lang w:val="en-GB"/>
        </w:rPr>
        <w:t>跑車的、中後置</w:t>
      </w:r>
      <w:r w:rsidR="00F94C4B">
        <w:rPr>
          <w:rFonts w:ascii="LegacySansEFOP-Book" w:eastAsia="微軟正黑體" w:hAnsi="LegacySansEFOP-Book"/>
          <w:color w:val="000000" w:themeColor="text1"/>
          <w:sz w:val="22"/>
          <w:szCs w:val="22"/>
          <w:lang w:val="en-GB"/>
        </w:rPr>
        <w:t>引擎</w:t>
      </w:r>
      <w:r w:rsidR="008D29DD">
        <w:rPr>
          <w:rFonts w:ascii="LegacySansEFOP-Book" w:eastAsia="微軟正黑體" w:hAnsi="LegacySansEFOP-Book"/>
          <w:color w:val="000000" w:themeColor="text1"/>
          <w:sz w:val="22"/>
          <w:szCs w:val="22"/>
          <w:lang w:val="en-GB"/>
        </w:rPr>
        <w:t>設計</w:t>
      </w:r>
      <w:r w:rsidRPr="00415E12">
        <w:rPr>
          <w:rFonts w:ascii="LegacySansEFOP-Book" w:eastAsia="微軟正黑體" w:hAnsi="LegacySansEFOP-Book"/>
          <w:color w:val="000000" w:themeColor="text1"/>
          <w:sz w:val="22"/>
          <w:szCs w:val="22"/>
          <w:lang w:val="en-GB"/>
        </w:rPr>
        <w:t>Berlinetta</w:t>
      </w:r>
      <w:r w:rsidRPr="00415E12">
        <w:rPr>
          <w:rFonts w:ascii="LegacySansEFOP-Book" w:eastAsia="微軟正黑體" w:hAnsi="LegacySansEFOP-Book"/>
          <w:color w:val="000000" w:themeColor="text1"/>
          <w:sz w:val="22"/>
          <w:szCs w:val="22"/>
          <w:lang w:val="en-GB"/>
        </w:rPr>
        <w:t>量產車型的車身比例。例如</w:t>
      </w:r>
      <w:r w:rsidRPr="00415E12">
        <w:rPr>
          <w:rFonts w:ascii="LegacySansEFOP-Book" w:eastAsia="微軟正黑體" w:hAnsi="LegacySansEFOP-Book"/>
          <w:color w:val="000000" w:themeColor="text1"/>
          <w:sz w:val="22"/>
          <w:szCs w:val="22"/>
          <w:lang w:val="en-GB"/>
        </w:rPr>
        <w:t xml:space="preserve"> SF90 </w:t>
      </w:r>
      <w:proofErr w:type="spellStart"/>
      <w:r w:rsidRPr="00415E12">
        <w:rPr>
          <w:rFonts w:ascii="LegacySansEFOP-Book" w:eastAsia="微軟正黑體" w:hAnsi="LegacySansEFOP-Book"/>
          <w:color w:val="000000" w:themeColor="text1"/>
          <w:sz w:val="22"/>
          <w:szCs w:val="22"/>
          <w:lang w:val="en-GB"/>
        </w:rPr>
        <w:t>Stradale</w:t>
      </w:r>
      <w:proofErr w:type="spellEnd"/>
      <w:r w:rsidRPr="00415E12">
        <w:rPr>
          <w:rFonts w:ascii="LegacySansEFOP-Book" w:eastAsia="微軟正黑體" w:hAnsi="LegacySansEFOP-Book"/>
          <w:color w:val="000000" w:themeColor="text1"/>
          <w:sz w:val="22"/>
          <w:szCs w:val="22"/>
          <w:lang w:val="en-GB"/>
        </w:rPr>
        <w:t>的駕駛艙，</w:t>
      </w:r>
      <w:r w:rsidR="008D29DD">
        <w:rPr>
          <w:rFonts w:ascii="LegacySansEFOP-Book" w:eastAsia="微軟正黑體" w:hAnsi="LegacySansEFOP-Book" w:hint="eastAsia"/>
          <w:color w:val="000000" w:themeColor="text1"/>
          <w:sz w:val="22"/>
          <w:szCs w:val="22"/>
          <w:lang w:val="en-GB"/>
        </w:rPr>
        <w:t>將</w:t>
      </w:r>
      <w:r w:rsidR="008D29DD">
        <w:rPr>
          <w:rFonts w:ascii="LegacySansEFOP-Book" w:eastAsia="微軟正黑體" w:hAnsi="LegacySansEFOP-Book"/>
          <w:color w:val="000000" w:themeColor="text1"/>
          <w:sz w:val="22"/>
          <w:szCs w:val="22"/>
          <w:lang w:val="en-GB"/>
        </w:rPr>
        <w:t>較小的前部區域移至車輛</w:t>
      </w:r>
      <w:r w:rsidR="008D29DD">
        <w:rPr>
          <w:rFonts w:ascii="LegacySansEFOP-Book" w:eastAsia="微軟正黑體" w:hAnsi="LegacySansEFOP-Book" w:hint="eastAsia"/>
          <w:color w:val="000000" w:themeColor="text1"/>
          <w:sz w:val="22"/>
          <w:szCs w:val="22"/>
          <w:lang w:val="en-GB"/>
        </w:rPr>
        <w:t>的前方</w:t>
      </w:r>
      <w:r w:rsidRPr="00415E12">
        <w:rPr>
          <w:rFonts w:ascii="LegacySansEFOP-Book" w:eastAsia="微軟正黑體" w:hAnsi="LegacySansEFOP-Book"/>
          <w:color w:val="000000" w:themeColor="text1"/>
          <w:sz w:val="22"/>
          <w:szCs w:val="22"/>
          <w:lang w:val="en-GB"/>
        </w:rPr>
        <w:t>，在降低風阻的基礎上絲毫不影響車輛卓越的駕乘舒適性。</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8D29DD"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hint="eastAsia"/>
          <w:color w:val="000000" w:themeColor="text1"/>
          <w:sz w:val="22"/>
          <w:szCs w:val="22"/>
          <w:lang w:val="en-GB"/>
        </w:rPr>
        <w:t>「</w:t>
      </w:r>
      <w:r w:rsidR="00415E12" w:rsidRPr="00415E12">
        <w:rPr>
          <w:rFonts w:ascii="LegacySansEFOP-Book" w:eastAsia="微軟正黑體" w:hAnsi="LegacySansEFOP-Book"/>
          <w:color w:val="000000" w:themeColor="text1"/>
          <w:sz w:val="22"/>
          <w:szCs w:val="22"/>
          <w:lang w:val="en-GB"/>
        </w:rPr>
        <w:t>眼觀路面，手握方向盤</w:t>
      </w:r>
      <w:r>
        <w:rPr>
          <w:rFonts w:ascii="LegacySansEFOP-Book" w:eastAsia="微軟正黑體" w:hAnsi="LegacySansEFOP-Book" w:hint="eastAsia"/>
          <w:color w:val="000000" w:themeColor="text1"/>
          <w:sz w:val="22"/>
          <w:szCs w:val="22"/>
          <w:lang w:val="en-GB"/>
        </w:rPr>
        <w:t>」</w:t>
      </w:r>
      <w:r w:rsidR="00415E12" w:rsidRPr="00415E12">
        <w:rPr>
          <w:rFonts w:ascii="LegacySansEFOP-Book" w:eastAsia="微軟正黑體" w:hAnsi="LegacySansEFOP-Book"/>
          <w:color w:val="000000" w:themeColor="text1"/>
          <w:sz w:val="22"/>
          <w:szCs w:val="22"/>
          <w:lang w:val="en-GB"/>
        </w:rPr>
        <w:t>這一從賽道衍生出的駕駛理念首次成為</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Pr>
          <w:rFonts w:ascii="LegacySansEFOP-Book" w:eastAsia="微軟正黑體" w:hAnsi="LegacySansEFOP-Book"/>
          <w:color w:val="000000" w:themeColor="text1"/>
          <w:sz w:val="22"/>
          <w:szCs w:val="22"/>
          <w:lang w:val="en-GB"/>
        </w:rPr>
        <w:t>新車的核心設計考量，並對車輛的人體工程學及內</w:t>
      </w:r>
      <w:r>
        <w:rPr>
          <w:rFonts w:ascii="LegacySansEFOP-Book" w:eastAsia="微軟正黑體" w:hAnsi="LegacySansEFOP-Book" w:hint="eastAsia"/>
          <w:color w:val="000000" w:themeColor="text1"/>
          <w:sz w:val="22"/>
          <w:szCs w:val="22"/>
          <w:lang w:val="en-GB"/>
        </w:rPr>
        <w:t>裝</w:t>
      </w:r>
      <w:r w:rsidR="00415E12" w:rsidRPr="00415E12">
        <w:rPr>
          <w:rFonts w:ascii="LegacySansEFOP-Book" w:eastAsia="微軟正黑體" w:hAnsi="LegacySansEFOP-Book"/>
          <w:color w:val="000000" w:themeColor="text1"/>
          <w:sz w:val="22"/>
          <w:szCs w:val="22"/>
          <w:lang w:val="en-GB"/>
        </w:rPr>
        <w:t>風格產生了極大影響。在這一理念的影響下，新車採用了完全不同於之前車型的全新人機交互介面（</w:t>
      </w:r>
      <w:r w:rsidR="00415E12" w:rsidRPr="00415E12">
        <w:rPr>
          <w:rFonts w:ascii="LegacySansEFOP-Book" w:eastAsia="微軟正黑體" w:hAnsi="LegacySansEFOP-Book"/>
          <w:color w:val="000000" w:themeColor="text1"/>
          <w:sz w:val="22"/>
          <w:szCs w:val="22"/>
          <w:lang w:val="en-GB"/>
        </w:rPr>
        <w:t>Human-Machine Interface</w:t>
      </w:r>
      <w:r w:rsidR="00415E12" w:rsidRPr="00415E12">
        <w:rPr>
          <w:rFonts w:ascii="LegacySansEFOP-Book" w:eastAsia="微軟正黑體" w:hAnsi="LegacySansEFOP-Book"/>
          <w:color w:val="000000" w:themeColor="text1"/>
          <w:sz w:val="22"/>
          <w:szCs w:val="22"/>
          <w:lang w:val="en-GB"/>
        </w:rPr>
        <w:t>）和</w:t>
      </w:r>
      <w:r>
        <w:rPr>
          <w:rFonts w:ascii="LegacySansEFOP-Book" w:eastAsia="微軟正黑體" w:hAnsi="LegacySansEFOP-Book"/>
          <w:color w:val="000000" w:themeColor="text1"/>
          <w:sz w:val="22"/>
          <w:szCs w:val="22"/>
          <w:lang w:val="en-GB"/>
        </w:rPr>
        <w:t>內裝</w:t>
      </w:r>
      <w:r>
        <w:rPr>
          <w:rFonts w:ascii="LegacySansEFOP-Book" w:eastAsia="微軟正黑體" w:hAnsi="LegacySansEFOP-Book" w:hint="eastAsia"/>
          <w:color w:val="000000" w:themeColor="text1"/>
          <w:sz w:val="22"/>
          <w:szCs w:val="22"/>
          <w:lang w:val="en-GB"/>
        </w:rPr>
        <w:t>設計</w:t>
      </w:r>
      <w:r w:rsidR="00415E12" w:rsidRPr="00415E12">
        <w:rPr>
          <w:rFonts w:ascii="LegacySansEFOP-Book" w:eastAsia="微軟正黑體" w:hAnsi="LegacySansEFOP-Book"/>
          <w:color w:val="000000" w:themeColor="text1"/>
          <w:sz w:val="22"/>
          <w:szCs w:val="22"/>
          <w:lang w:val="en-GB"/>
        </w:rPr>
        <w:t>。</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另外一大創新當屬方向盤的設計，新款方向盤</w:t>
      </w:r>
      <w:proofErr w:type="gramStart"/>
      <w:r w:rsidRPr="00415E12">
        <w:rPr>
          <w:rFonts w:ascii="LegacySansEFOP-Book" w:eastAsia="微軟正黑體" w:hAnsi="LegacySansEFOP-Book"/>
          <w:color w:val="000000" w:themeColor="text1"/>
          <w:sz w:val="22"/>
          <w:szCs w:val="22"/>
          <w:lang w:val="en-GB"/>
        </w:rPr>
        <w:t>採用了觸控</w:t>
      </w:r>
      <w:proofErr w:type="gramEnd"/>
      <w:r w:rsidRPr="00415E12">
        <w:rPr>
          <w:rFonts w:ascii="LegacySansEFOP-Book" w:eastAsia="微軟正黑體" w:hAnsi="LegacySansEFOP-Book"/>
          <w:color w:val="000000" w:themeColor="text1"/>
          <w:sz w:val="22"/>
          <w:szCs w:val="22"/>
          <w:lang w:val="en-GB"/>
        </w:rPr>
        <w:t>式螢幕和大量觸控按鈕，使駕駛者僅需動下拇指即可實現幾乎所有功能的操控。全數位化的中央儀</w:t>
      </w:r>
      <w:proofErr w:type="gramStart"/>
      <w:r w:rsidRPr="00415E12">
        <w:rPr>
          <w:rFonts w:ascii="LegacySansEFOP-Book" w:eastAsia="微軟正黑體" w:hAnsi="LegacySansEFOP-Book"/>
          <w:color w:val="000000" w:themeColor="text1"/>
          <w:sz w:val="22"/>
          <w:szCs w:val="22"/>
          <w:lang w:val="en-GB"/>
        </w:rPr>
        <w:t>錶</w:t>
      </w:r>
      <w:proofErr w:type="gramEnd"/>
      <w:r w:rsidRPr="00415E12">
        <w:rPr>
          <w:rFonts w:ascii="LegacySansEFOP-Book" w:eastAsia="微軟正黑體" w:hAnsi="LegacySansEFOP-Book"/>
          <w:color w:val="000000" w:themeColor="text1"/>
          <w:sz w:val="22"/>
          <w:szCs w:val="22"/>
          <w:lang w:val="en-GB"/>
        </w:rPr>
        <w:t>盤採用了首次應用於汽車</w:t>
      </w:r>
      <w:r w:rsidR="00502468">
        <w:rPr>
          <w:rFonts w:ascii="LegacySansEFOP-Book" w:eastAsia="微軟正黑體" w:hAnsi="LegacySansEFOP-Book" w:hint="eastAsia"/>
          <w:color w:val="000000" w:themeColor="text1"/>
          <w:sz w:val="22"/>
          <w:szCs w:val="22"/>
          <w:lang w:val="en-GB"/>
        </w:rPr>
        <w:t>產業</w:t>
      </w:r>
      <w:r w:rsidRPr="00415E12">
        <w:rPr>
          <w:rFonts w:ascii="LegacySansEFOP-Book" w:eastAsia="微軟正黑體" w:hAnsi="LegacySansEFOP-Book"/>
          <w:color w:val="000000" w:themeColor="text1"/>
          <w:sz w:val="22"/>
          <w:szCs w:val="22"/>
          <w:lang w:val="en-GB"/>
        </w:rPr>
        <w:t>的</w:t>
      </w:r>
      <w:r w:rsidRPr="00415E12">
        <w:rPr>
          <w:rFonts w:ascii="LegacySansEFOP-Book" w:eastAsia="微軟正黑體" w:hAnsi="LegacySansEFOP-Book"/>
          <w:color w:val="000000" w:themeColor="text1"/>
          <w:sz w:val="22"/>
          <w:szCs w:val="22"/>
          <w:lang w:val="en-GB"/>
        </w:rPr>
        <w:t>16</w:t>
      </w:r>
      <w:r w:rsidR="008D29DD">
        <w:rPr>
          <w:rFonts w:ascii="LegacySansEFOP-Book" w:eastAsia="微軟正黑體" w:hAnsi="LegacySansEFOP-Book"/>
          <w:color w:val="000000" w:themeColor="text1"/>
          <w:sz w:val="22"/>
          <w:szCs w:val="22"/>
          <w:lang w:val="en-GB"/>
        </w:rPr>
        <w:t>英寸曲面高</w:t>
      </w:r>
      <w:r w:rsidR="008D29DD">
        <w:rPr>
          <w:rFonts w:ascii="LegacySansEFOP-Book" w:eastAsia="微軟正黑體" w:hAnsi="LegacySansEFOP-Book" w:hint="eastAsia"/>
          <w:color w:val="000000" w:themeColor="text1"/>
          <w:sz w:val="22"/>
          <w:szCs w:val="22"/>
          <w:lang w:val="en-GB"/>
        </w:rPr>
        <w:t>解析度</w:t>
      </w:r>
      <w:r w:rsidR="008D29DD">
        <w:rPr>
          <w:rFonts w:ascii="LegacySansEFOP-Book" w:eastAsia="微軟正黑體" w:hAnsi="LegacySansEFOP-Book"/>
          <w:color w:val="000000" w:themeColor="text1"/>
          <w:sz w:val="22"/>
          <w:szCs w:val="22"/>
          <w:lang w:val="en-GB"/>
        </w:rPr>
        <w:t>螢幕，可</w:t>
      </w:r>
      <w:r w:rsidR="008D29DD">
        <w:rPr>
          <w:rFonts w:ascii="LegacySansEFOP-Book" w:eastAsia="微軟正黑體" w:hAnsi="LegacySansEFOP-Book" w:hint="eastAsia"/>
          <w:color w:val="000000" w:themeColor="text1"/>
          <w:sz w:val="22"/>
          <w:szCs w:val="22"/>
          <w:lang w:val="en-GB"/>
        </w:rPr>
        <w:t>透</w:t>
      </w:r>
      <w:r w:rsidR="008D29DD">
        <w:rPr>
          <w:rFonts w:ascii="LegacySansEFOP-Book" w:eastAsia="微軟正黑體" w:hAnsi="LegacySansEFOP-Book"/>
          <w:color w:val="000000" w:themeColor="text1"/>
          <w:sz w:val="22"/>
          <w:szCs w:val="22"/>
          <w:lang w:val="en-GB"/>
        </w:rPr>
        <w:t>過方向盤上的按鍵進行設</w:t>
      </w:r>
      <w:r w:rsidR="008D29DD">
        <w:rPr>
          <w:rFonts w:ascii="LegacySansEFOP-Book" w:eastAsia="微軟正黑體" w:hAnsi="LegacySansEFOP-Book" w:hint="eastAsia"/>
          <w:color w:val="000000" w:themeColor="text1"/>
          <w:sz w:val="22"/>
          <w:szCs w:val="22"/>
          <w:lang w:val="en-GB"/>
        </w:rPr>
        <w:t>定</w:t>
      </w:r>
      <w:r w:rsidRPr="00415E12">
        <w:rPr>
          <w:rFonts w:ascii="LegacySansEFOP-Book" w:eastAsia="微軟正黑體" w:hAnsi="LegacySansEFOP-Book"/>
          <w:color w:val="000000" w:themeColor="text1"/>
          <w:sz w:val="22"/>
          <w:szCs w:val="22"/>
          <w:lang w:val="en-GB"/>
        </w:rPr>
        <w:t>與控制。</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中央面板融合了經優化升級後的人體工程學設計與躍馬品牌的傳統元素：從</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經典的手動換檔</w:t>
      </w:r>
      <w:proofErr w:type="gramStart"/>
      <w:r w:rsidRPr="00415E12">
        <w:rPr>
          <w:rFonts w:ascii="LegacySansEFOP-Book" w:eastAsia="微軟正黑體" w:hAnsi="LegacySansEFOP-Book"/>
          <w:color w:val="000000" w:themeColor="text1"/>
          <w:sz w:val="22"/>
          <w:szCs w:val="22"/>
          <w:lang w:val="en-GB"/>
        </w:rPr>
        <w:t>撥片中</w:t>
      </w:r>
      <w:proofErr w:type="gramEnd"/>
      <w:r w:rsidRPr="00415E12">
        <w:rPr>
          <w:rFonts w:ascii="LegacySansEFOP-Book" w:eastAsia="微軟正黑體" w:hAnsi="LegacySansEFOP-Book"/>
          <w:color w:val="000000" w:themeColor="text1"/>
          <w:sz w:val="22"/>
          <w:szCs w:val="22"/>
          <w:lang w:val="en-GB"/>
        </w:rPr>
        <w:t>汲取靈感，自動變速箱控制系統採用了</w:t>
      </w:r>
      <w:proofErr w:type="gramStart"/>
      <w:r w:rsidRPr="00415E12">
        <w:rPr>
          <w:rFonts w:ascii="LegacySansEFOP-Book" w:eastAsia="微軟正黑體" w:hAnsi="LegacySansEFOP-Book"/>
          <w:color w:val="000000" w:themeColor="text1"/>
          <w:sz w:val="22"/>
          <w:szCs w:val="22"/>
          <w:lang w:val="en-GB"/>
        </w:rPr>
        <w:t>格柵式</w:t>
      </w:r>
      <w:proofErr w:type="gramEnd"/>
      <w:r w:rsidRPr="00415E12">
        <w:rPr>
          <w:rFonts w:ascii="LegacySansEFOP-Book" w:eastAsia="微軟正黑體" w:hAnsi="LegacySansEFOP-Book"/>
          <w:color w:val="000000" w:themeColor="text1"/>
          <w:sz w:val="22"/>
          <w:szCs w:val="22"/>
          <w:lang w:val="en-GB"/>
        </w:rPr>
        <w:t>設計。這種設計融合了經典與現代的元素，賦予新款</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跑車迷人的未來風範。</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lastRenderedPageBreak/>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r w:rsidRPr="00415E12">
        <w:rPr>
          <w:rFonts w:ascii="LegacySansEFOP-Book" w:eastAsia="微軟正黑體" w:hAnsi="LegacySansEFOP-Book"/>
          <w:color w:val="000000" w:themeColor="text1"/>
          <w:sz w:val="22"/>
          <w:szCs w:val="22"/>
          <w:lang w:val="en-GB"/>
        </w:rPr>
        <w:t>首次配備由</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無實體鑰匙技術所支援的啟動開關。未來，這項配置將逐漸推廣至</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全系車型陣容中，並配備個性化的車型名</w:t>
      </w:r>
      <w:r w:rsidR="008D29DD">
        <w:rPr>
          <w:rFonts w:ascii="LegacySansEFOP-Book" w:eastAsia="微軟正黑體" w:hAnsi="LegacySansEFOP-Book" w:hint="eastAsia"/>
          <w:color w:val="000000" w:themeColor="text1"/>
          <w:sz w:val="22"/>
          <w:szCs w:val="22"/>
          <w:lang w:val="en-GB"/>
        </w:rPr>
        <w:t>稱</w:t>
      </w:r>
      <w:r w:rsidRPr="00415E12">
        <w:rPr>
          <w:rFonts w:ascii="LegacySansEFOP-Book" w:eastAsia="微軟正黑體" w:hAnsi="LegacySansEFOP-Book"/>
          <w:color w:val="000000" w:themeColor="text1"/>
          <w:sz w:val="22"/>
          <w:szCs w:val="22"/>
          <w:lang w:val="en-GB"/>
        </w:rPr>
        <w:t>。中央面板還設有特殊的儲物空間，與新車的</w:t>
      </w:r>
      <w:r w:rsidR="008D29DD">
        <w:rPr>
          <w:rFonts w:ascii="LegacySansEFOP-Book" w:eastAsia="微軟正黑體" w:hAnsi="LegacySansEFOP-Book"/>
          <w:color w:val="000000" w:themeColor="text1"/>
          <w:sz w:val="22"/>
          <w:szCs w:val="22"/>
          <w:lang w:val="en-GB"/>
        </w:rPr>
        <w:t>內裝設計</w:t>
      </w:r>
      <w:r w:rsidRPr="00415E12">
        <w:rPr>
          <w:rFonts w:ascii="LegacySansEFOP-Book" w:eastAsia="微軟正黑體" w:hAnsi="LegacySansEFOP-Book"/>
          <w:color w:val="000000" w:themeColor="text1"/>
          <w:sz w:val="22"/>
          <w:szCs w:val="22"/>
          <w:lang w:val="en-GB"/>
        </w:rPr>
        <w:t>完美融合。</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運動版本參考了</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公路跑車標誌性</w:t>
      </w:r>
      <w:r w:rsidR="008D29DD">
        <w:rPr>
          <w:rFonts w:ascii="LegacySansEFOP-Book" w:eastAsia="微軟正黑體" w:hAnsi="LegacySansEFOP-Book" w:hint="eastAsia"/>
          <w:color w:val="000000" w:themeColor="text1"/>
          <w:sz w:val="22"/>
          <w:szCs w:val="22"/>
          <w:lang w:val="en-GB"/>
        </w:rPr>
        <w:t>的</w:t>
      </w:r>
      <w:r w:rsidRPr="00415E12">
        <w:rPr>
          <w:rFonts w:ascii="LegacySansEFOP-Book" w:eastAsia="微軟正黑體" w:hAnsi="LegacySansEFOP-Book"/>
          <w:color w:val="000000" w:themeColor="text1"/>
          <w:sz w:val="22"/>
          <w:szCs w:val="22"/>
          <w:lang w:val="en-GB"/>
        </w:rPr>
        <w:t>長方形躍馬徽章的形狀及顏色。</w:t>
      </w:r>
      <w:proofErr w:type="gramStart"/>
      <w:r w:rsidRPr="00415E12">
        <w:rPr>
          <w:rFonts w:ascii="LegacySansEFOP-Book" w:eastAsia="微軟正黑體" w:hAnsi="LegacySansEFOP-Book"/>
          <w:color w:val="000000" w:themeColor="text1"/>
          <w:sz w:val="22"/>
          <w:szCs w:val="22"/>
          <w:lang w:val="en-GB"/>
        </w:rPr>
        <w:t>此外，</w:t>
      </w:r>
      <w:proofErr w:type="gramEnd"/>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還將推出更優雅的金屬色版本。</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F94C4B"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Ferrari</w:t>
      </w:r>
      <w:r>
        <w:rPr>
          <w:rFonts w:ascii="LegacySansEFOP-Book" w:eastAsia="微軟正黑體" w:hAnsi="LegacySansEFOP-Book"/>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首次為車型提供兩款版本以供客戶選擇，其中包括了標準版及更具運動性能的配置。</w:t>
      </w:r>
      <w:proofErr w:type="spellStart"/>
      <w:r w:rsidR="00415E12" w:rsidRPr="00415E12">
        <w:rPr>
          <w:rFonts w:ascii="LegacySansEFOP-Book" w:eastAsia="微軟正黑體" w:hAnsi="LegacySansEFOP-Book"/>
          <w:color w:val="000000" w:themeColor="text1"/>
          <w:sz w:val="22"/>
          <w:szCs w:val="22"/>
          <w:lang w:val="en-GB"/>
        </w:rPr>
        <w:t>Assetto</w:t>
      </w:r>
      <w:proofErr w:type="spellEnd"/>
      <w:r w:rsidR="00415E12" w:rsidRPr="00415E12">
        <w:rPr>
          <w:rFonts w:ascii="LegacySansEFOP-Book" w:eastAsia="微軟正黑體" w:hAnsi="LegacySansEFOP-Book"/>
          <w:color w:val="000000" w:themeColor="text1"/>
          <w:sz w:val="22"/>
          <w:szCs w:val="22"/>
          <w:lang w:val="en-GB"/>
        </w:rPr>
        <w:t xml:space="preserve"> </w:t>
      </w:r>
      <w:proofErr w:type="spellStart"/>
      <w:r w:rsidR="00415E12" w:rsidRPr="00415E12">
        <w:rPr>
          <w:rFonts w:ascii="LegacySansEFOP-Book" w:eastAsia="微軟正黑體" w:hAnsi="LegacySansEFOP-Book"/>
          <w:color w:val="000000" w:themeColor="text1"/>
          <w:sz w:val="22"/>
          <w:szCs w:val="22"/>
          <w:lang w:val="en-GB"/>
        </w:rPr>
        <w:t>Fiorano</w:t>
      </w:r>
      <w:proofErr w:type="spellEnd"/>
      <w:r w:rsidR="00415E12" w:rsidRPr="00415E12">
        <w:rPr>
          <w:rFonts w:ascii="LegacySansEFOP-Book" w:eastAsia="微軟正黑體" w:hAnsi="LegacySansEFOP-Book"/>
          <w:color w:val="000000" w:themeColor="text1"/>
          <w:sz w:val="22"/>
          <w:szCs w:val="22"/>
          <w:lang w:val="en-GB"/>
        </w:rPr>
        <w:t>配置版車型採用了大幅優化升級的配置，其中包括基於</w:t>
      </w:r>
      <w:r w:rsidR="00415E12" w:rsidRPr="00415E12">
        <w:rPr>
          <w:rFonts w:ascii="LegacySansEFOP-Book" w:eastAsia="微軟正黑體" w:hAnsi="LegacySansEFOP-Book"/>
          <w:color w:val="000000" w:themeColor="text1"/>
          <w:sz w:val="22"/>
          <w:szCs w:val="22"/>
          <w:lang w:val="en-GB"/>
        </w:rPr>
        <w:t>GT</w:t>
      </w:r>
      <w:r w:rsidR="00415E12" w:rsidRPr="00415E12">
        <w:rPr>
          <w:rFonts w:ascii="LegacySansEFOP-Book" w:eastAsia="微軟正黑體" w:hAnsi="LegacySansEFOP-Book"/>
          <w:color w:val="000000" w:themeColor="text1"/>
          <w:sz w:val="22"/>
          <w:szCs w:val="22"/>
          <w:lang w:val="en-GB"/>
        </w:rPr>
        <w:t>賽車打造的特殊</w:t>
      </w:r>
      <w:proofErr w:type="spellStart"/>
      <w:r w:rsidR="00415E12" w:rsidRPr="00415E12">
        <w:rPr>
          <w:rFonts w:ascii="LegacySansEFOP-Book" w:eastAsia="微軟正黑體" w:hAnsi="LegacySansEFOP-Book"/>
          <w:color w:val="000000" w:themeColor="text1"/>
          <w:sz w:val="22"/>
          <w:szCs w:val="22"/>
          <w:lang w:val="en-GB"/>
        </w:rPr>
        <w:t>Multimatic</w:t>
      </w:r>
      <w:proofErr w:type="spellEnd"/>
      <w:r w:rsidR="00415E12" w:rsidRPr="00415E12">
        <w:rPr>
          <w:rFonts w:ascii="LegacySansEFOP-Book" w:eastAsia="微軟正黑體" w:hAnsi="LegacySansEFOP-Book"/>
          <w:color w:val="000000" w:themeColor="text1"/>
          <w:sz w:val="22"/>
          <w:szCs w:val="22"/>
          <w:lang w:val="en-GB"/>
        </w:rPr>
        <w:t>減震器，還配備由碳纖維材料（車門、底板）</w:t>
      </w:r>
      <w:proofErr w:type="gramStart"/>
      <w:r w:rsidR="00415E12" w:rsidRPr="00415E12">
        <w:rPr>
          <w:rFonts w:ascii="LegacySansEFOP-Book" w:eastAsia="微軟正黑體" w:hAnsi="LegacySansEFOP-Book"/>
          <w:color w:val="000000" w:themeColor="text1"/>
          <w:sz w:val="22"/>
          <w:szCs w:val="22"/>
          <w:lang w:val="en-GB"/>
        </w:rPr>
        <w:t>及鈦金材料</w:t>
      </w:r>
      <w:proofErr w:type="gramEnd"/>
      <w:r w:rsidR="00415E12" w:rsidRPr="00415E12">
        <w:rPr>
          <w:rFonts w:ascii="LegacySansEFOP-Book" w:eastAsia="微軟正黑體" w:hAnsi="LegacySansEFOP-Book"/>
          <w:color w:val="000000" w:themeColor="text1"/>
          <w:sz w:val="22"/>
          <w:szCs w:val="22"/>
          <w:lang w:val="en-GB"/>
        </w:rPr>
        <w:t>（彈簧、整套排氣管）等高性能材質打造的輕量化零部件，成功實現了減輕了</w:t>
      </w:r>
      <w:r w:rsidR="00415E12" w:rsidRPr="00415E12">
        <w:rPr>
          <w:rFonts w:ascii="LegacySansEFOP-Book" w:eastAsia="微軟正黑體" w:hAnsi="LegacySansEFOP-Book"/>
          <w:color w:val="000000" w:themeColor="text1"/>
          <w:sz w:val="22"/>
          <w:szCs w:val="22"/>
          <w:lang w:val="en-GB"/>
        </w:rPr>
        <w:t>30</w:t>
      </w:r>
      <w:r w:rsidR="00415E12" w:rsidRPr="00415E12">
        <w:rPr>
          <w:rFonts w:ascii="LegacySansEFOP-Book" w:eastAsia="微軟正黑體" w:hAnsi="LegacySansEFOP-Book"/>
          <w:color w:val="000000" w:themeColor="text1"/>
          <w:sz w:val="22"/>
          <w:szCs w:val="22"/>
          <w:lang w:val="en-GB"/>
        </w:rPr>
        <w:t>公斤的車身重量。其他不同之處包括碳纖維</w:t>
      </w:r>
      <w:proofErr w:type="gramStart"/>
      <w:r w:rsidR="00415E12" w:rsidRPr="00415E12">
        <w:rPr>
          <w:rFonts w:ascii="LegacySansEFOP-Book" w:eastAsia="微軟正黑體" w:hAnsi="LegacySansEFOP-Book"/>
          <w:color w:val="000000" w:themeColor="text1"/>
          <w:sz w:val="22"/>
          <w:szCs w:val="22"/>
          <w:lang w:val="en-GB"/>
        </w:rPr>
        <w:t>後擾流板</w:t>
      </w:r>
      <w:proofErr w:type="gramEnd"/>
      <w:r w:rsidR="00415E12" w:rsidRPr="00415E12">
        <w:rPr>
          <w:rFonts w:ascii="LegacySansEFOP-Book" w:eastAsia="微軟正黑體" w:hAnsi="LegacySansEFOP-Book"/>
          <w:color w:val="000000" w:themeColor="text1"/>
          <w:sz w:val="22"/>
          <w:szCs w:val="22"/>
          <w:lang w:val="en-GB"/>
        </w:rPr>
        <w:t>，可在時速達</w:t>
      </w:r>
      <w:r w:rsidR="00415E12" w:rsidRPr="00415E12">
        <w:rPr>
          <w:rFonts w:ascii="LegacySansEFOP-Book" w:eastAsia="微軟正黑體" w:hAnsi="LegacySansEFOP-Book"/>
          <w:color w:val="000000" w:themeColor="text1"/>
          <w:sz w:val="22"/>
          <w:szCs w:val="22"/>
          <w:lang w:val="en-GB"/>
        </w:rPr>
        <w:t>250</w:t>
      </w:r>
      <w:r w:rsidR="00415E12" w:rsidRPr="00415E12">
        <w:rPr>
          <w:rFonts w:ascii="LegacySansEFOP-Book" w:eastAsia="微軟正黑體" w:hAnsi="LegacySansEFOP-Book"/>
          <w:color w:val="000000" w:themeColor="text1"/>
          <w:sz w:val="22"/>
          <w:szCs w:val="22"/>
          <w:lang w:val="en-GB"/>
        </w:rPr>
        <w:t>公里時產生</w:t>
      </w:r>
      <w:r w:rsidR="00415E12" w:rsidRPr="00415E12">
        <w:rPr>
          <w:rFonts w:ascii="LegacySansEFOP-Book" w:eastAsia="微軟正黑體" w:hAnsi="LegacySansEFOP-Book"/>
          <w:color w:val="000000" w:themeColor="text1"/>
          <w:sz w:val="22"/>
          <w:szCs w:val="22"/>
          <w:lang w:val="en-GB"/>
        </w:rPr>
        <w:t>390</w:t>
      </w:r>
      <w:r w:rsidR="00415E12" w:rsidRPr="00415E12">
        <w:rPr>
          <w:rFonts w:ascii="LegacySansEFOP-Book" w:eastAsia="微軟正黑體" w:hAnsi="LegacySansEFOP-Book"/>
          <w:color w:val="000000" w:themeColor="text1"/>
          <w:sz w:val="22"/>
          <w:szCs w:val="22"/>
          <w:lang w:val="en-GB"/>
        </w:rPr>
        <w:t>公斤的下壓力。</w:t>
      </w:r>
      <w:r w:rsidR="00415E12" w:rsidRPr="00415E12">
        <w:rPr>
          <w:rFonts w:ascii="LegacySansEFOP-Book" w:eastAsia="微軟正黑體" w:hAnsi="LegacySansEFOP-Book"/>
          <w:color w:val="000000" w:themeColor="text1"/>
          <w:sz w:val="22"/>
          <w:szCs w:val="22"/>
          <w:lang w:val="en-GB"/>
        </w:rPr>
        <w:t xml:space="preserve"> </w:t>
      </w:r>
      <w:proofErr w:type="spellStart"/>
      <w:r w:rsidR="00415E12" w:rsidRPr="00415E12">
        <w:rPr>
          <w:rFonts w:ascii="LegacySansEFOP-Book" w:eastAsia="微軟正黑體" w:hAnsi="LegacySansEFOP-Book"/>
          <w:color w:val="000000" w:themeColor="text1"/>
          <w:sz w:val="22"/>
          <w:szCs w:val="22"/>
          <w:lang w:val="en-GB"/>
        </w:rPr>
        <w:t>Assetto</w:t>
      </w:r>
      <w:proofErr w:type="spellEnd"/>
      <w:r w:rsidR="00415E12" w:rsidRPr="00415E12">
        <w:rPr>
          <w:rFonts w:ascii="LegacySansEFOP-Book" w:eastAsia="微軟正黑體" w:hAnsi="LegacySansEFOP-Book"/>
          <w:color w:val="000000" w:themeColor="text1"/>
          <w:sz w:val="22"/>
          <w:szCs w:val="22"/>
          <w:lang w:val="en-GB"/>
        </w:rPr>
        <w:t xml:space="preserve"> </w:t>
      </w:r>
      <w:proofErr w:type="spellStart"/>
      <w:r w:rsidR="00415E12" w:rsidRPr="00415E12">
        <w:rPr>
          <w:rFonts w:ascii="LegacySansEFOP-Book" w:eastAsia="微軟正黑體" w:hAnsi="LegacySansEFOP-Book"/>
          <w:color w:val="000000" w:themeColor="text1"/>
          <w:sz w:val="22"/>
          <w:szCs w:val="22"/>
          <w:lang w:val="en-GB"/>
        </w:rPr>
        <w:t>Fiorano</w:t>
      </w:r>
      <w:proofErr w:type="spellEnd"/>
      <w:r w:rsidR="00415E12" w:rsidRPr="00415E12">
        <w:rPr>
          <w:rFonts w:ascii="LegacySansEFOP-Book" w:eastAsia="微軟正黑體" w:hAnsi="LegacySansEFOP-Book"/>
          <w:color w:val="000000" w:themeColor="text1"/>
          <w:sz w:val="22"/>
          <w:szCs w:val="22"/>
          <w:lang w:val="en-GB"/>
        </w:rPr>
        <w:t>車型配備了為提升在賽道乾燥路面表現而特別設計的米其林</w:t>
      </w:r>
      <w:r w:rsidR="00415E12" w:rsidRPr="00415E12">
        <w:rPr>
          <w:rFonts w:ascii="LegacySansEFOP-Book" w:eastAsia="微軟正黑體" w:hAnsi="LegacySansEFOP-Book"/>
          <w:color w:val="000000" w:themeColor="text1"/>
          <w:sz w:val="22"/>
          <w:szCs w:val="22"/>
          <w:lang w:val="en-GB"/>
        </w:rPr>
        <w:t>Pilot Sport Cup</w:t>
      </w:r>
      <w:r w:rsidR="00415E12" w:rsidRPr="00415E12">
        <w:rPr>
          <w:rFonts w:ascii="LegacySansEFOP-Book" w:eastAsia="微軟正黑體" w:hAnsi="LegacySansEFOP-Book"/>
          <w:color w:val="000000" w:themeColor="text1"/>
          <w:sz w:val="22"/>
          <w:szCs w:val="22"/>
          <w:lang w:val="en-GB"/>
        </w:rPr>
        <w:t>二代輪胎，相較於較標準版車型所採用的輪胎，該</w:t>
      </w:r>
      <w:proofErr w:type="gramStart"/>
      <w:r w:rsidR="00415E12" w:rsidRPr="00415E12">
        <w:rPr>
          <w:rFonts w:ascii="LegacySansEFOP-Book" w:eastAsia="微軟正黑體" w:hAnsi="LegacySansEFOP-Book"/>
          <w:color w:val="000000" w:themeColor="text1"/>
          <w:sz w:val="22"/>
          <w:szCs w:val="22"/>
          <w:lang w:val="en-GB"/>
        </w:rPr>
        <w:t>款胎面</w:t>
      </w:r>
      <w:proofErr w:type="gramEnd"/>
      <w:r w:rsidR="00415E12" w:rsidRPr="00415E12">
        <w:rPr>
          <w:rFonts w:ascii="LegacySansEFOP-Book" w:eastAsia="微軟正黑體" w:hAnsi="LegacySansEFOP-Book"/>
          <w:color w:val="000000" w:themeColor="text1"/>
          <w:sz w:val="22"/>
          <w:szCs w:val="22"/>
          <w:lang w:val="en-GB"/>
        </w:rPr>
        <w:t>質地更加柔軟且表面溝槽更少。</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動力系統</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r w:rsidRPr="00415E12">
        <w:rPr>
          <w:rFonts w:ascii="LegacySansEFOP-Book" w:eastAsia="微軟正黑體" w:hAnsi="LegacySansEFOP-Book"/>
          <w:color w:val="000000" w:themeColor="text1"/>
          <w:sz w:val="22"/>
          <w:szCs w:val="22"/>
          <w:lang w:val="en-GB"/>
        </w:rPr>
        <w:t>是</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首款</w:t>
      </w:r>
      <w:proofErr w:type="gramStart"/>
      <w:r w:rsidRPr="00415E12">
        <w:rPr>
          <w:rFonts w:ascii="LegacySansEFOP-Book" w:eastAsia="微軟正黑體" w:hAnsi="LegacySansEFOP-Book"/>
          <w:color w:val="000000" w:themeColor="text1"/>
          <w:sz w:val="22"/>
          <w:szCs w:val="22"/>
          <w:lang w:val="en-GB"/>
        </w:rPr>
        <w:t>插電式</w:t>
      </w:r>
      <w:proofErr w:type="gramEnd"/>
      <w:r w:rsidRPr="00415E12">
        <w:rPr>
          <w:rFonts w:ascii="LegacySansEFOP-Book" w:eastAsia="微軟正黑體" w:hAnsi="LegacySansEFOP-Book"/>
          <w:color w:val="000000" w:themeColor="text1"/>
          <w:sz w:val="22"/>
          <w:szCs w:val="22"/>
          <w:lang w:val="en-GB"/>
        </w:rPr>
        <w:t>混合動力車型。該動力系統由一</w:t>
      </w:r>
      <w:r w:rsidR="003377D4">
        <w:rPr>
          <w:rFonts w:ascii="LegacySansEFOP-Book" w:eastAsia="微軟正黑體" w:hAnsi="LegacySansEFOP-Book" w:hint="eastAsia"/>
          <w:color w:val="000000" w:themeColor="text1"/>
          <w:sz w:val="22"/>
          <w:szCs w:val="22"/>
          <w:lang w:val="en-GB"/>
        </w:rPr>
        <w:t>具</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和三台</w:t>
      </w:r>
      <w:r w:rsidR="00F94C4B">
        <w:rPr>
          <w:rFonts w:ascii="LegacySansEFOP-Book" w:eastAsia="微軟正黑體" w:hAnsi="LegacySansEFOP-Book"/>
          <w:color w:val="000000" w:themeColor="text1"/>
          <w:sz w:val="22"/>
          <w:szCs w:val="22"/>
          <w:lang w:val="en-GB"/>
        </w:rPr>
        <w:t>電動馬達</w:t>
      </w:r>
      <w:r w:rsidRPr="00415E12">
        <w:rPr>
          <w:rFonts w:ascii="LegacySansEFOP-Book" w:eastAsia="微軟正黑體" w:hAnsi="LegacySansEFOP-Book"/>
          <w:color w:val="000000" w:themeColor="text1"/>
          <w:sz w:val="22"/>
          <w:szCs w:val="22"/>
          <w:lang w:val="en-GB"/>
        </w:rPr>
        <w:t>組成，其中兩台</w:t>
      </w:r>
      <w:r w:rsidR="00F94C4B">
        <w:rPr>
          <w:rFonts w:ascii="LegacySansEFOP-Book" w:eastAsia="微軟正黑體" w:hAnsi="LegacySansEFOP-Book"/>
          <w:color w:val="000000" w:themeColor="text1"/>
          <w:sz w:val="22"/>
          <w:szCs w:val="22"/>
          <w:lang w:val="en-GB"/>
        </w:rPr>
        <w:t>電動馬達</w:t>
      </w:r>
      <w:r w:rsidRPr="00415E12">
        <w:rPr>
          <w:rFonts w:ascii="LegacySansEFOP-Book" w:eastAsia="微軟正黑體" w:hAnsi="LegacySansEFOP-Book"/>
          <w:color w:val="000000" w:themeColor="text1"/>
          <w:sz w:val="22"/>
          <w:szCs w:val="22"/>
          <w:lang w:val="en-GB"/>
        </w:rPr>
        <w:t>安裝</w:t>
      </w:r>
      <w:proofErr w:type="gramStart"/>
      <w:r w:rsidRPr="00415E12">
        <w:rPr>
          <w:rFonts w:ascii="LegacySansEFOP-Book" w:eastAsia="微軟正黑體" w:hAnsi="LegacySansEFOP-Book"/>
          <w:color w:val="000000" w:themeColor="text1"/>
          <w:sz w:val="22"/>
          <w:szCs w:val="22"/>
          <w:lang w:val="en-GB"/>
        </w:rPr>
        <w:t>在前軸</w:t>
      </w:r>
      <w:proofErr w:type="gramEnd"/>
      <w:r w:rsidRPr="00415E12">
        <w:rPr>
          <w:rFonts w:ascii="LegacySansEFOP-Book" w:eastAsia="微軟正黑體" w:hAnsi="LegacySansEFOP-Book"/>
          <w:color w:val="000000" w:themeColor="text1"/>
          <w:sz w:val="22"/>
          <w:szCs w:val="22"/>
          <w:lang w:val="en-GB"/>
        </w:rPr>
        <w:t>，可獨立工作，第三台</w:t>
      </w:r>
      <w:r w:rsidR="00F94C4B">
        <w:rPr>
          <w:rFonts w:ascii="LegacySansEFOP-Book" w:eastAsia="微軟正黑體" w:hAnsi="LegacySansEFOP-Book"/>
          <w:color w:val="000000" w:themeColor="text1"/>
          <w:sz w:val="22"/>
          <w:szCs w:val="22"/>
          <w:lang w:val="en-GB"/>
        </w:rPr>
        <w:t>電動馬達</w:t>
      </w:r>
      <w:r w:rsidRPr="00415E12">
        <w:rPr>
          <w:rFonts w:ascii="LegacySansEFOP-Book" w:eastAsia="微軟正黑體" w:hAnsi="LegacySansEFOP-Book"/>
          <w:color w:val="000000" w:themeColor="text1"/>
          <w:sz w:val="22"/>
          <w:szCs w:val="22"/>
          <w:lang w:val="en-GB"/>
        </w:rPr>
        <w:t>安裝在車輛尾部，位於</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與變速箱之間。</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F94C4B"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lastRenderedPageBreak/>
        <w:t>Ferrari</w:t>
      </w:r>
      <w:r w:rsidR="009B7613" w:rsidRPr="00415E12">
        <w:rPr>
          <w:rFonts w:ascii="LegacySansEFOP-Book" w:eastAsia="微軟正黑體" w:hAnsi="LegacySansEFOP-Book"/>
          <w:color w:val="000000" w:themeColor="text1"/>
          <w:sz w:val="22"/>
          <w:szCs w:val="22"/>
          <w:lang w:val="en-GB"/>
        </w:rPr>
        <w:t xml:space="preserve"> </w:t>
      </w:r>
      <w:r w:rsidR="00415E12" w:rsidRPr="00415E12">
        <w:rPr>
          <w:rFonts w:ascii="LegacySansEFOP-Book" w:eastAsia="微軟正黑體" w:hAnsi="LegacySansEFOP-Book"/>
          <w:color w:val="000000" w:themeColor="text1"/>
          <w:sz w:val="22"/>
          <w:szCs w:val="22"/>
          <w:lang w:val="en-GB"/>
        </w:rPr>
        <w:t xml:space="preserve">SF90 </w:t>
      </w:r>
      <w:proofErr w:type="spellStart"/>
      <w:r w:rsidR="00415E12" w:rsidRPr="00415E12">
        <w:rPr>
          <w:rFonts w:ascii="LegacySansEFOP-Book" w:eastAsia="微軟正黑體" w:hAnsi="LegacySansEFOP-Book"/>
          <w:color w:val="000000" w:themeColor="text1"/>
          <w:sz w:val="22"/>
          <w:szCs w:val="22"/>
          <w:lang w:val="en-GB"/>
        </w:rPr>
        <w:t>Stradale</w:t>
      </w:r>
      <w:proofErr w:type="spellEnd"/>
      <w:r w:rsidR="00415E12" w:rsidRPr="00415E12">
        <w:rPr>
          <w:rFonts w:ascii="LegacySansEFOP-Book" w:eastAsia="微軟正黑體" w:hAnsi="LegacySansEFOP-Book"/>
          <w:color w:val="000000" w:themeColor="text1"/>
          <w:sz w:val="22"/>
          <w:szCs w:val="22"/>
          <w:lang w:val="en-GB"/>
        </w:rPr>
        <w:t>由內燃</w:t>
      </w:r>
      <w:r>
        <w:rPr>
          <w:rFonts w:ascii="LegacySansEFOP-Book" w:eastAsia="微軟正黑體" w:hAnsi="LegacySansEFOP-Book"/>
          <w:color w:val="000000" w:themeColor="text1"/>
          <w:sz w:val="22"/>
          <w:szCs w:val="22"/>
          <w:lang w:val="en-GB"/>
        </w:rPr>
        <w:t>引擎</w:t>
      </w:r>
      <w:r w:rsidR="00415E12" w:rsidRPr="00415E12">
        <w:rPr>
          <w:rFonts w:ascii="LegacySansEFOP-Book" w:eastAsia="微軟正黑體" w:hAnsi="LegacySansEFOP-Book"/>
          <w:color w:val="000000" w:themeColor="text1"/>
          <w:sz w:val="22"/>
          <w:szCs w:val="22"/>
          <w:lang w:val="en-GB"/>
        </w:rPr>
        <w:t>和電動</w:t>
      </w:r>
      <w:r>
        <w:rPr>
          <w:rFonts w:ascii="LegacySansEFOP-Book" w:eastAsia="微軟正黑體" w:hAnsi="LegacySansEFOP-Book"/>
          <w:color w:val="000000" w:themeColor="text1"/>
          <w:sz w:val="22"/>
          <w:szCs w:val="22"/>
          <w:lang w:val="en-GB"/>
        </w:rPr>
        <w:t>引擎</w:t>
      </w:r>
      <w:r w:rsidR="00415E12" w:rsidRPr="00415E12">
        <w:rPr>
          <w:rFonts w:ascii="LegacySansEFOP-Book" w:eastAsia="微軟正黑體" w:hAnsi="LegacySansEFOP-Book"/>
          <w:color w:val="000000" w:themeColor="text1"/>
          <w:sz w:val="22"/>
          <w:szCs w:val="22"/>
          <w:lang w:val="en-GB"/>
        </w:rPr>
        <w:t>共同驅動，最大輸出功率高達</w:t>
      </w:r>
      <w:r w:rsidR="00415E12" w:rsidRPr="00415E12">
        <w:rPr>
          <w:rFonts w:ascii="LegacySansEFOP-Book" w:eastAsia="微軟正黑體" w:hAnsi="LegacySansEFOP-Book"/>
          <w:color w:val="000000" w:themeColor="text1"/>
          <w:sz w:val="22"/>
          <w:szCs w:val="22"/>
          <w:lang w:val="en-GB"/>
        </w:rPr>
        <w:t>1000cv</w:t>
      </w:r>
      <w:r w:rsidR="00415E12" w:rsidRPr="00415E12">
        <w:rPr>
          <w:rFonts w:ascii="LegacySansEFOP-Book" w:eastAsia="微軟正黑體" w:hAnsi="LegacySansEFOP-Book"/>
          <w:color w:val="000000" w:themeColor="text1"/>
          <w:sz w:val="22"/>
          <w:szCs w:val="22"/>
          <w:lang w:val="en-GB"/>
        </w:rPr>
        <w:t>。在動力性能與開拓創新方面，</w:t>
      </w:r>
      <w:r>
        <w:rPr>
          <w:rFonts w:ascii="LegacySansEFOP-Book" w:eastAsia="微軟正黑體" w:hAnsi="LegacySansEFOP-Book"/>
          <w:color w:val="000000" w:themeColor="text1"/>
          <w:sz w:val="22"/>
          <w:szCs w:val="22"/>
          <w:lang w:val="en-GB"/>
        </w:rPr>
        <w:t>Ferrari</w:t>
      </w:r>
      <w:r w:rsidR="009B7613">
        <w:rPr>
          <w:rFonts w:ascii="LegacySansEFOP-Book" w:eastAsia="微軟正黑體" w:hAnsi="LegacySansEFOP-Book" w:hint="eastAsia"/>
          <w:color w:val="000000" w:themeColor="text1"/>
          <w:sz w:val="22"/>
          <w:szCs w:val="22"/>
          <w:lang w:val="en-GB"/>
        </w:rPr>
        <w:t xml:space="preserve"> </w:t>
      </w:r>
      <w:r w:rsidR="00415E12" w:rsidRPr="00415E12">
        <w:rPr>
          <w:rFonts w:ascii="LegacySansEFOP-Book" w:eastAsia="微軟正黑體" w:hAnsi="LegacySansEFOP-Book"/>
          <w:color w:val="000000" w:themeColor="text1"/>
          <w:sz w:val="22"/>
          <w:szCs w:val="22"/>
          <w:lang w:val="en-GB"/>
        </w:rPr>
        <w:t xml:space="preserve">SF90 </w:t>
      </w:r>
      <w:proofErr w:type="spellStart"/>
      <w:r w:rsidR="00415E12" w:rsidRPr="00415E12">
        <w:rPr>
          <w:rFonts w:ascii="LegacySansEFOP-Book" w:eastAsia="微軟正黑體" w:hAnsi="LegacySansEFOP-Book"/>
          <w:color w:val="000000" w:themeColor="text1"/>
          <w:sz w:val="22"/>
          <w:szCs w:val="22"/>
          <w:lang w:val="en-GB"/>
        </w:rPr>
        <w:t>Stradale</w:t>
      </w:r>
      <w:proofErr w:type="spellEnd"/>
      <w:proofErr w:type="gramStart"/>
      <w:r w:rsidR="00415E12" w:rsidRPr="00415E12">
        <w:rPr>
          <w:rFonts w:ascii="LegacySansEFOP-Book" w:eastAsia="微軟正黑體" w:hAnsi="LegacySansEFOP-Book"/>
          <w:color w:val="000000" w:themeColor="text1"/>
          <w:sz w:val="22"/>
          <w:szCs w:val="22"/>
          <w:lang w:val="en-GB"/>
        </w:rPr>
        <w:t>為躍馬</w:t>
      </w:r>
      <w:proofErr w:type="gramEnd"/>
      <w:r w:rsidR="00415E12" w:rsidRPr="00415E12">
        <w:rPr>
          <w:rFonts w:ascii="LegacySansEFOP-Book" w:eastAsia="微軟正黑體" w:hAnsi="LegacySansEFOP-Book"/>
          <w:color w:val="000000" w:themeColor="text1"/>
          <w:sz w:val="22"/>
          <w:szCs w:val="22"/>
          <w:lang w:val="en-GB"/>
        </w:rPr>
        <w:t>跑車和其他</w:t>
      </w:r>
      <w:proofErr w:type="gramStart"/>
      <w:r w:rsidR="00415E12" w:rsidRPr="00415E12">
        <w:rPr>
          <w:rFonts w:ascii="LegacySansEFOP-Book" w:eastAsia="微軟正黑體" w:hAnsi="LegacySansEFOP-Book"/>
          <w:color w:val="000000" w:themeColor="text1"/>
          <w:sz w:val="22"/>
          <w:szCs w:val="22"/>
          <w:lang w:val="en-GB"/>
        </w:rPr>
        <w:t>競品車</w:t>
      </w:r>
      <w:proofErr w:type="gramEnd"/>
      <w:r w:rsidR="00415E12" w:rsidRPr="00415E12">
        <w:rPr>
          <w:rFonts w:ascii="LegacySansEFOP-Book" w:eastAsia="微軟正黑體" w:hAnsi="LegacySansEFOP-Book"/>
          <w:color w:val="000000" w:themeColor="text1"/>
          <w:sz w:val="22"/>
          <w:szCs w:val="22"/>
          <w:lang w:val="en-GB"/>
        </w:rPr>
        <w:t>型樹立了全新標杆。</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內燃</w:t>
      </w:r>
      <w:r w:rsidR="00F94C4B">
        <w:rPr>
          <w:rFonts w:ascii="LegacySansEFOP-Book" w:eastAsia="微軟正黑體" w:hAnsi="LegacySansEFOP-Book"/>
          <w:b/>
          <w:color w:val="000000" w:themeColor="text1"/>
          <w:sz w:val="22"/>
          <w:szCs w:val="22"/>
          <w:lang w:val="en-GB"/>
        </w:rPr>
        <w:t>引擎</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9B7613"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 xml:space="preserve">Ferrari SF90 </w:t>
      </w:r>
      <w:proofErr w:type="spellStart"/>
      <w:r>
        <w:rPr>
          <w:rFonts w:ascii="LegacySansEFOP-Book" w:eastAsia="微軟正黑體" w:hAnsi="LegacySansEFOP-Book"/>
          <w:color w:val="000000" w:themeColor="text1"/>
          <w:sz w:val="22"/>
          <w:szCs w:val="22"/>
          <w:lang w:val="en-GB"/>
        </w:rPr>
        <w:t>Stradale</w:t>
      </w:r>
      <w:proofErr w:type="spellEnd"/>
      <w:r w:rsidR="00415E12" w:rsidRPr="00415E12">
        <w:rPr>
          <w:rFonts w:ascii="LegacySansEFOP-Book" w:eastAsia="微軟正黑體" w:hAnsi="LegacySansEFOP-Book"/>
          <w:color w:val="000000" w:themeColor="text1"/>
          <w:sz w:val="22"/>
          <w:szCs w:val="22"/>
          <w:lang w:val="en-GB"/>
        </w:rPr>
        <w:t>搭載的</w:t>
      </w:r>
      <w:r w:rsidR="00415E12" w:rsidRPr="00415E12">
        <w:rPr>
          <w:rFonts w:ascii="LegacySansEFOP-Book" w:eastAsia="微軟正黑體" w:hAnsi="LegacySansEFOP-Book"/>
          <w:color w:val="000000" w:themeColor="text1"/>
          <w:sz w:val="22"/>
          <w:szCs w:val="22"/>
          <w:lang w:val="en-GB"/>
        </w:rPr>
        <w:t>V8</w:t>
      </w:r>
      <w:r w:rsidR="00415E12" w:rsidRPr="00415E12">
        <w:rPr>
          <w:rFonts w:ascii="LegacySansEFOP-Book" w:eastAsia="微軟正黑體" w:hAnsi="LegacySansEFOP-Book"/>
          <w:color w:val="000000" w:themeColor="text1"/>
          <w:sz w:val="22"/>
          <w:szCs w:val="22"/>
          <w:lang w:val="en-GB"/>
        </w:rPr>
        <w:t>渦輪增壓</w:t>
      </w:r>
      <w:r w:rsidR="00F94C4B">
        <w:rPr>
          <w:rFonts w:ascii="LegacySansEFOP-Book" w:eastAsia="微軟正黑體" w:hAnsi="LegacySansEFOP-Book"/>
          <w:color w:val="000000" w:themeColor="text1"/>
          <w:sz w:val="22"/>
          <w:szCs w:val="22"/>
          <w:lang w:val="en-GB"/>
        </w:rPr>
        <w:t>引擎</w:t>
      </w:r>
      <w:r w:rsidR="00415E12" w:rsidRPr="00415E12">
        <w:rPr>
          <w:rFonts w:ascii="LegacySansEFOP-Book" w:eastAsia="微軟正黑體" w:hAnsi="LegacySansEFOP-Book"/>
          <w:color w:val="000000" w:themeColor="text1"/>
          <w:sz w:val="22"/>
          <w:szCs w:val="22"/>
          <w:lang w:val="en-GB"/>
        </w:rPr>
        <w:t>輸出功率高達</w:t>
      </w:r>
      <w:r w:rsidR="00415E12" w:rsidRPr="00415E12">
        <w:rPr>
          <w:rFonts w:ascii="LegacySansEFOP-Book" w:eastAsia="微軟正黑體" w:hAnsi="LegacySansEFOP-Book"/>
          <w:color w:val="000000" w:themeColor="text1"/>
          <w:sz w:val="22"/>
          <w:szCs w:val="22"/>
          <w:lang w:val="en-GB"/>
        </w:rPr>
        <w:t>780cv</w:t>
      </w:r>
      <w:r w:rsidR="00415E12" w:rsidRPr="00415E12">
        <w:rPr>
          <w:rFonts w:ascii="LegacySansEFOP-Book" w:eastAsia="微軟正黑體" w:hAnsi="LegacySansEFOP-Book"/>
          <w:color w:val="000000" w:themeColor="text1"/>
          <w:sz w:val="22"/>
          <w:szCs w:val="22"/>
          <w:lang w:val="en-GB"/>
        </w:rPr>
        <w:t>，打破了同級別</w:t>
      </w:r>
      <w:r w:rsidR="00F94C4B">
        <w:rPr>
          <w:rFonts w:ascii="LegacySansEFOP-Book" w:eastAsia="微軟正黑體" w:hAnsi="LegacySansEFOP-Book"/>
          <w:color w:val="000000" w:themeColor="text1"/>
          <w:sz w:val="22"/>
          <w:szCs w:val="22"/>
          <w:lang w:val="en-GB"/>
        </w:rPr>
        <w:t>引擎</w:t>
      </w:r>
      <w:r w:rsidR="00415E12" w:rsidRPr="00415E12">
        <w:rPr>
          <w:rFonts w:ascii="LegacySansEFOP-Book" w:eastAsia="微軟正黑體" w:hAnsi="LegacySansEFOP-Book"/>
          <w:color w:val="000000" w:themeColor="text1"/>
          <w:sz w:val="22"/>
          <w:szCs w:val="22"/>
          <w:lang w:val="en-GB"/>
        </w:rPr>
        <w:t>的性能極限。這款</w:t>
      </w:r>
      <w:r w:rsidR="00F94C4B">
        <w:rPr>
          <w:rFonts w:ascii="LegacySansEFOP-Book" w:eastAsia="微軟正黑體" w:hAnsi="LegacySansEFOP-Book"/>
          <w:color w:val="000000" w:themeColor="text1"/>
          <w:sz w:val="22"/>
          <w:szCs w:val="22"/>
          <w:lang w:val="en-GB"/>
        </w:rPr>
        <w:t>引擎</w:t>
      </w:r>
      <w:r w:rsidR="00415E12" w:rsidRPr="00415E12">
        <w:rPr>
          <w:rFonts w:ascii="LegacySansEFOP-Book" w:eastAsia="微軟正黑體" w:hAnsi="LegacySansEFOP-Book"/>
          <w:color w:val="000000" w:themeColor="text1"/>
          <w:sz w:val="22"/>
          <w:szCs w:val="22"/>
          <w:lang w:val="en-GB"/>
        </w:rPr>
        <w:t>以</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F154</w:t>
      </w:r>
      <w:r w:rsidR="00F94C4B">
        <w:rPr>
          <w:rFonts w:ascii="LegacySansEFOP-Book" w:eastAsia="微軟正黑體" w:hAnsi="LegacySansEFOP-Book"/>
          <w:color w:val="000000" w:themeColor="text1"/>
          <w:sz w:val="22"/>
          <w:szCs w:val="22"/>
          <w:lang w:val="en-GB"/>
        </w:rPr>
        <w:t>引擎</w:t>
      </w:r>
      <w:r w:rsidR="00415E12" w:rsidRPr="00415E12">
        <w:rPr>
          <w:rFonts w:ascii="LegacySansEFOP-Book" w:eastAsia="微軟正黑體" w:hAnsi="LegacySansEFOP-Book"/>
          <w:color w:val="000000" w:themeColor="text1"/>
          <w:sz w:val="22"/>
          <w:szCs w:val="22"/>
          <w:lang w:val="en-GB"/>
        </w:rPr>
        <w:t>家族的設計為基礎，該系列</w:t>
      </w:r>
      <w:r w:rsidR="00F94C4B">
        <w:rPr>
          <w:rFonts w:ascii="LegacySansEFOP-Book" w:eastAsia="微軟正黑體" w:hAnsi="LegacySansEFOP-Book"/>
          <w:color w:val="000000" w:themeColor="text1"/>
          <w:sz w:val="22"/>
          <w:szCs w:val="22"/>
          <w:lang w:val="en-GB"/>
        </w:rPr>
        <w:t>引擎</w:t>
      </w:r>
      <w:r w:rsidR="00415E12" w:rsidRPr="00415E12">
        <w:rPr>
          <w:rFonts w:ascii="LegacySansEFOP-Book" w:eastAsia="微軟正黑體" w:hAnsi="LegacySansEFOP-Book"/>
          <w:color w:val="000000" w:themeColor="text1"/>
          <w:sz w:val="22"/>
          <w:szCs w:val="22"/>
          <w:lang w:val="en-GB"/>
        </w:rPr>
        <w:t>已連續四年斬獲國際年度引擎大獎，創下了無可匹敵的獲獎記錄。</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該</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功率係數達</w:t>
      </w:r>
      <w:r w:rsidRPr="00415E12">
        <w:rPr>
          <w:rFonts w:ascii="LegacySansEFOP-Book" w:eastAsia="微軟正黑體" w:hAnsi="LegacySansEFOP-Book"/>
          <w:color w:val="000000" w:themeColor="text1"/>
          <w:sz w:val="22"/>
          <w:szCs w:val="22"/>
          <w:lang w:val="en-GB"/>
        </w:rPr>
        <w:t>195cv/l</w:t>
      </w:r>
      <w:r w:rsidRPr="00415E12">
        <w:rPr>
          <w:rFonts w:ascii="LegacySansEFOP-Book" w:eastAsia="微軟正黑體" w:hAnsi="LegacySansEFOP-Book"/>
          <w:color w:val="000000" w:themeColor="text1"/>
          <w:sz w:val="22"/>
          <w:szCs w:val="22"/>
          <w:lang w:val="en-GB"/>
        </w:rPr>
        <w:t>，同級別中最為強勁，在轉速達</w:t>
      </w:r>
      <w:r w:rsidRPr="00415E12">
        <w:rPr>
          <w:rFonts w:ascii="LegacySansEFOP-Book" w:eastAsia="微軟正黑體" w:hAnsi="LegacySansEFOP-Book"/>
          <w:color w:val="000000" w:themeColor="text1"/>
          <w:sz w:val="22"/>
          <w:szCs w:val="22"/>
          <w:lang w:val="en-GB"/>
        </w:rPr>
        <w:t>6000</w:t>
      </w:r>
      <w:r w:rsidRPr="00415E12">
        <w:rPr>
          <w:rFonts w:ascii="LegacySansEFOP-Book" w:eastAsia="微軟正黑體" w:hAnsi="LegacySansEFOP-Book"/>
          <w:color w:val="000000" w:themeColor="text1"/>
          <w:sz w:val="22"/>
          <w:szCs w:val="22"/>
          <w:lang w:val="en-GB"/>
        </w:rPr>
        <w:t>轉</w:t>
      </w:r>
      <w:r w:rsidRPr="00415E12">
        <w:rPr>
          <w:rFonts w:ascii="LegacySansEFOP-Book" w:eastAsia="微軟正黑體" w:hAnsi="LegacySansEFOP-Book"/>
          <w:color w:val="000000" w:themeColor="text1"/>
          <w:sz w:val="22"/>
          <w:szCs w:val="22"/>
          <w:lang w:val="en-GB"/>
        </w:rPr>
        <w:t>/</w:t>
      </w:r>
      <w:r w:rsidRPr="00415E12">
        <w:rPr>
          <w:rFonts w:ascii="LegacySansEFOP-Book" w:eastAsia="微軟正黑體" w:hAnsi="LegacySansEFOP-Book"/>
          <w:color w:val="000000" w:themeColor="text1"/>
          <w:sz w:val="22"/>
          <w:szCs w:val="22"/>
          <w:lang w:val="en-GB"/>
        </w:rPr>
        <w:t>分時可產生</w:t>
      </w:r>
      <w:r w:rsidRPr="00415E12">
        <w:rPr>
          <w:rFonts w:ascii="LegacySansEFOP-Book" w:eastAsia="微軟正黑體" w:hAnsi="LegacySansEFOP-Book"/>
          <w:color w:val="000000" w:themeColor="text1"/>
          <w:sz w:val="22"/>
          <w:szCs w:val="22"/>
          <w:lang w:val="en-GB"/>
        </w:rPr>
        <w:t>800</w:t>
      </w:r>
      <w:r w:rsidR="003377D4">
        <w:rPr>
          <w:rFonts w:ascii="LegacySansEFOP-Book" w:eastAsia="微軟正黑體" w:hAnsi="LegacySansEFOP-Book"/>
          <w:color w:val="000000" w:themeColor="text1"/>
          <w:sz w:val="22"/>
          <w:szCs w:val="22"/>
          <w:lang w:val="en-GB"/>
        </w:rPr>
        <w:t xml:space="preserve"> Nm</w:t>
      </w:r>
      <w:r w:rsidRPr="00415E12">
        <w:rPr>
          <w:rFonts w:ascii="LegacySansEFOP-Book" w:eastAsia="微軟正黑體" w:hAnsi="LegacySansEFOP-Book"/>
          <w:color w:val="000000" w:themeColor="text1"/>
          <w:sz w:val="22"/>
          <w:szCs w:val="22"/>
          <w:lang w:val="en-GB"/>
        </w:rPr>
        <w:t>的峰值</w:t>
      </w:r>
      <w:r w:rsidR="003D2A6B">
        <w:rPr>
          <w:rFonts w:ascii="LegacySansEFOP-Book" w:eastAsia="微軟正黑體" w:hAnsi="LegacySansEFOP-Book"/>
          <w:color w:val="000000" w:themeColor="text1"/>
          <w:sz w:val="22"/>
          <w:szCs w:val="22"/>
          <w:lang w:val="en-GB"/>
        </w:rPr>
        <w:t>扭力</w:t>
      </w:r>
      <w:r w:rsidRPr="00415E12">
        <w:rPr>
          <w:rFonts w:ascii="LegacySansEFOP-Book" w:eastAsia="微軟正黑體" w:hAnsi="LegacySansEFOP-Book"/>
          <w:color w:val="000000" w:themeColor="text1"/>
          <w:sz w:val="22"/>
          <w:szCs w:val="22"/>
          <w:lang w:val="en-GB"/>
        </w:rPr>
        <w:t>。為實現這一出色性能表現，</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工程師從細節入手，對</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進行了多項優化與升級，例如將</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的</w:t>
      </w:r>
      <w:proofErr w:type="gramStart"/>
      <w:r w:rsidRPr="00415E12">
        <w:rPr>
          <w:rFonts w:ascii="LegacySansEFOP-Book" w:eastAsia="微軟正黑體" w:hAnsi="LegacySansEFOP-Book"/>
          <w:color w:val="000000" w:themeColor="text1"/>
          <w:sz w:val="22"/>
          <w:szCs w:val="22"/>
          <w:lang w:val="en-GB"/>
        </w:rPr>
        <w:t>缸徑擴增</w:t>
      </w:r>
      <w:proofErr w:type="gramEnd"/>
      <w:r w:rsidRPr="00415E12">
        <w:rPr>
          <w:rFonts w:ascii="LegacySansEFOP-Book" w:eastAsia="微軟正黑體" w:hAnsi="LegacySansEFOP-Book"/>
          <w:color w:val="000000" w:themeColor="text1"/>
          <w:sz w:val="22"/>
          <w:szCs w:val="22"/>
          <w:lang w:val="en-GB"/>
        </w:rPr>
        <w:t>至</w:t>
      </w:r>
      <w:r w:rsidRPr="00415E12">
        <w:rPr>
          <w:rFonts w:ascii="LegacySansEFOP-Book" w:eastAsia="微軟正黑體" w:hAnsi="LegacySansEFOP-Book"/>
          <w:color w:val="000000" w:themeColor="text1"/>
          <w:sz w:val="22"/>
          <w:szCs w:val="22"/>
          <w:lang w:val="en-GB"/>
        </w:rPr>
        <w:t>88</w:t>
      </w:r>
      <w:r w:rsidR="009B7613">
        <w:rPr>
          <w:rFonts w:ascii="LegacySansEFOP-Book" w:eastAsia="微軟正黑體" w:hAnsi="LegacySansEFOP-Book"/>
          <w:color w:val="000000" w:themeColor="text1"/>
          <w:sz w:val="22"/>
          <w:szCs w:val="22"/>
          <w:lang w:val="en-GB"/>
        </w:rPr>
        <w:t>毫米，</w:t>
      </w:r>
      <w:r w:rsidR="009B7613">
        <w:rPr>
          <w:rFonts w:ascii="LegacySansEFOP-Book" w:eastAsia="微軟正黑體" w:hAnsi="LegacySansEFOP-Book" w:hint="eastAsia"/>
          <w:color w:val="000000" w:themeColor="text1"/>
          <w:sz w:val="22"/>
          <w:szCs w:val="22"/>
          <w:lang w:val="en-GB"/>
        </w:rPr>
        <w:t>並將</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排</w:t>
      </w:r>
      <w:r w:rsidR="009B7613">
        <w:rPr>
          <w:rFonts w:ascii="LegacySansEFOP-Book" w:eastAsia="微軟正黑體" w:hAnsi="LegacySansEFOP-Book" w:hint="eastAsia"/>
          <w:color w:val="000000" w:themeColor="text1"/>
          <w:sz w:val="22"/>
          <w:szCs w:val="22"/>
          <w:lang w:val="en-GB"/>
        </w:rPr>
        <w:t>氣</w:t>
      </w:r>
      <w:r w:rsidRPr="00415E12">
        <w:rPr>
          <w:rFonts w:ascii="LegacySansEFOP-Book" w:eastAsia="微軟正黑體" w:hAnsi="LegacySansEFOP-Book"/>
          <w:color w:val="000000" w:themeColor="text1"/>
          <w:sz w:val="22"/>
          <w:szCs w:val="22"/>
          <w:lang w:val="en-GB"/>
        </w:rPr>
        <w:t>量從</w:t>
      </w:r>
      <w:r w:rsidRPr="00415E12">
        <w:rPr>
          <w:rFonts w:ascii="LegacySansEFOP-Book" w:eastAsia="微軟正黑體" w:hAnsi="LegacySansEFOP-Book"/>
          <w:color w:val="000000" w:themeColor="text1"/>
          <w:sz w:val="22"/>
          <w:szCs w:val="22"/>
          <w:lang w:val="en-GB"/>
        </w:rPr>
        <w:t>3902cc</w:t>
      </w:r>
      <w:r w:rsidRPr="00415E12">
        <w:rPr>
          <w:rFonts w:ascii="LegacySansEFOP-Book" w:eastAsia="微軟正黑體" w:hAnsi="LegacySansEFOP-Book"/>
          <w:color w:val="000000" w:themeColor="text1"/>
          <w:sz w:val="22"/>
          <w:szCs w:val="22"/>
          <w:lang w:val="en-GB"/>
        </w:rPr>
        <w:t>提升至</w:t>
      </w:r>
      <w:r w:rsidRPr="00415E12">
        <w:rPr>
          <w:rFonts w:ascii="LegacySansEFOP-Book" w:eastAsia="微軟正黑體" w:hAnsi="LegacySansEFOP-Book"/>
          <w:color w:val="000000" w:themeColor="text1"/>
          <w:sz w:val="22"/>
          <w:szCs w:val="22"/>
          <w:lang w:val="en-GB"/>
        </w:rPr>
        <w:t>3990cc</w:t>
      </w:r>
      <w:r w:rsidRPr="00415E12">
        <w:rPr>
          <w:rFonts w:ascii="LegacySansEFOP-Book" w:eastAsia="微軟正黑體" w:hAnsi="LegacySansEFOP-Book"/>
          <w:color w:val="000000" w:themeColor="text1"/>
          <w:sz w:val="22"/>
          <w:szCs w:val="22"/>
          <w:lang w:val="en-GB"/>
        </w:rPr>
        <w:t>。</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roofErr w:type="gramStart"/>
      <w:r w:rsidRPr="00415E12">
        <w:rPr>
          <w:rFonts w:ascii="LegacySansEFOP-Book" w:eastAsia="微軟正黑體" w:hAnsi="LegacySansEFOP-Book"/>
          <w:color w:val="000000" w:themeColor="text1"/>
          <w:sz w:val="22"/>
          <w:szCs w:val="22"/>
          <w:lang w:val="en-GB"/>
        </w:rPr>
        <w:t>此外，</w:t>
      </w:r>
      <w:proofErr w:type="gramEnd"/>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擁有全新設計的進氣和排氣系統，採用了帶有中央噴油嘴的全新狹窄型氣缸蓋。噴射壓力高達</w:t>
      </w:r>
      <w:r w:rsidRPr="00415E12">
        <w:rPr>
          <w:rFonts w:ascii="LegacySansEFOP-Book" w:eastAsia="微軟正黑體" w:hAnsi="LegacySansEFOP-Book"/>
          <w:color w:val="000000" w:themeColor="text1"/>
          <w:sz w:val="22"/>
          <w:szCs w:val="22"/>
          <w:lang w:val="en-GB"/>
        </w:rPr>
        <w:t>350bar</w:t>
      </w:r>
      <w:r w:rsidRPr="00415E12">
        <w:rPr>
          <w:rFonts w:ascii="LegacySansEFOP-Book" w:eastAsia="微軟正黑體" w:hAnsi="LegacySansEFOP-Book"/>
          <w:color w:val="000000" w:themeColor="text1"/>
          <w:sz w:val="22"/>
          <w:szCs w:val="22"/>
          <w:lang w:val="en-GB"/>
        </w:rPr>
        <w:t>的汽油直噴射式設計</w:t>
      </w:r>
      <w:r w:rsidRPr="00415E12">
        <w:rPr>
          <w:rFonts w:ascii="LegacySansEFOP-Book" w:eastAsia="微軟正黑體" w:hAnsi="LegacySansEFOP-Book"/>
          <w:color w:val="000000" w:themeColor="text1"/>
          <w:sz w:val="22"/>
          <w:szCs w:val="22"/>
          <w:lang w:val="en-GB"/>
        </w:rPr>
        <w:t>(GDI)</w:t>
      </w:r>
      <w:r w:rsidRPr="00415E12">
        <w:rPr>
          <w:rFonts w:ascii="LegacySansEFOP-Book" w:eastAsia="微軟正黑體" w:hAnsi="LegacySansEFOP-Book"/>
          <w:color w:val="000000" w:themeColor="text1"/>
          <w:sz w:val="22"/>
          <w:szCs w:val="22"/>
          <w:lang w:val="en-GB"/>
        </w:rPr>
        <w:t>同樣首次應用於</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V8</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為了改善缸內的流體動力學，</w:t>
      </w:r>
      <w:r w:rsidR="00F94C4B">
        <w:rPr>
          <w:rFonts w:ascii="LegacySansEFOP-Book" w:eastAsia="微軟正黑體" w:hAnsi="LegacySansEFOP-Book"/>
          <w:color w:val="000000" w:themeColor="text1"/>
          <w:sz w:val="22"/>
          <w:szCs w:val="22"/>
          <w:lang w:val="en-GB"/>
        </w:rPr>
        <w:t>引擎</w:t>
      </w:r>
      <w:r w:rsidR="009B7613">
        <w:rPr>
          <w:rFonts w:ascii="LegacySansEFOP-Book" w:eastAsia="微軟正黑體" w:hAnsi="LegacySansEFOP-Book"/>
          <w:color w:val="000000" w:themeColor="text1"/>
          <w:sz w:val="22"/>
          <w:szCs w:val="22"/>
          <w:lang w:val="en-GB"/>
        </w:rPr>
        <w:t>採用了直徑更大的進氣閥，且所有進氣管</w:t>
      </w:r>
      <w:proofErr w:type="gramStart"/>
      <w:r w:rsidR="009B7613">
        <w:rPr>
          <w:rFonts w:ascii="LegacySansEFOP-Book" w:eastAsia="微軟正黑體" w:hAnsi="LegacySansEFOP-Book"/>
          <w:color w:val="000000" w:themeColor="text1"/>
          <w:sz w:val="22"/>
          <w:szCs w:val="22"/>
          <w:lang w:val="en-GB"/>
        </w:rPr>
        <w:t>道均呈水</w:t>
      </w:r>
      <w:r w:rsidR="009B7613">
        <w:rPr>
          <w:rFonts w:ascii="LegacySansEFOP-Book" w:eastAsia="微軟正黑體" w:hAnsi="LegacySansEFOP-Book" w:hint="eastAsia"/>
          <w:color w:val="000000" w:themeColor="text1"/>
          <w:sz w:val="22"/>
          <w:szCs w:val="22"/>
          <w:lang w:val="en-GB"/>
        </w:rPr>
        <w:t>平</w:t>
      </w:r>
      <w:proofErr w:type="gramEnd"/>
      <w:r w:rsidRPr="00415E12">
        <w:rPr>
          <w:rFonts w:ascii="LegacySansEFOP-Book" w:eastAsia="微軟正黑體" w:hAnsi="LegacySansEFOP-Book"/>
          <w:color w:val="000000" w:themeColor="text1"/>
          <w:sz w:val="22"/>
          <w:szCs w:val="22"/>
          <w:lang w:val="en-GB"/>
        </w:rPr>
        <w:t>排列，與</w:t>
      </w:r>
      <w:proofErr w:type="gramStart"/>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缸蓋高度</w:t>
      </w:r>
      <w:proofErr w:type="gramEnd"/>
      <w:r w:rsidRPr="00415E12">
        <w:rPr>
          <w:rFonts w:ascii="LegacySansEFOP-Book" w:eastAsia="微軟正黑體" w:hAnsi="LegacySansEFOP-Book"/>
          <w:color w:val="000000" w:themeColor="text1"/>
          <w:sz w:val="22"/>
          <w:szCs w:val="22"/>
          <w:lang w:val="en-GB"/>
        </w:rPr>
        <w:t>齊平。</w:t>
      </w:r>
      <w:proofErr w:type="gramStart"/>
      <w:r w:rsidRPr="00415E12">
        <w:rPr>
          <w:rFonts w:ascii="LegacySansEFOP-Book" w:eastAsia="微軟正黑體" w:hAnsi="LegacySansEFOP-Book"/>
          <w:color w:val="000000" w:themeColor="text1"/>
          <w:sz w:val="22"/>
          <w:szCs w:val="22"/>
          <w:lang w:val="en-GB"/>
        </w:rPr>
        <w:t>此外，</w:t>
      </w:r>
      <w:proofErr w:type="gramEnd"/>
      <w:r w:rsidRPr="00415E12">
        <w:rPr>
          <w:rFonts w:ascii="LegacySansEFOP-Book" w:eastAsia="微軟正黑體" w:hAnsi="LegacySansEFOP-Book"/>
          <w:color w:val="000000" w:themeColor="text1"/>
          <w:sz w:val="22"/>
          <w:szCs w:val="22"/>
          <w:lang w:val="en-GB"/>
        </w:rPr>
        <w:t>工程師們一方面降低了渦輪增壓器總成的高度，一方面提高了排氣管的高度，並將排氣</w:t>
      </w:r>
      <w:proofErr w:type="gramStart"/>
      <w:r w:rsidRPr="00415E12">
        <w:rPr>
          <w:rFonts w:ascii="LegacySansEFOP-Book" w:eastAsia="微軟正黑體" w:hAnsi="LegacySansEFOP-Book"/>
          <w:color w:val="000000" w:themeColor="text1"/>
          <w:sz w:val="22"/>
          <w:szCs w:val="22"/>
          <w:lang w:val="en-GB"/>
        </w:rPr>
        <w:t>尾管置</w:t>
      </w:r>
      <w:proofErr w:type="gramEnd"/>
      <w:r w:rsidRPr="00415E12">
        <w:rPr>
          <w:rFonts w:ascii="LegacySansEFOP-Book" w:eastAsia="微軟正黑體" w:hAnsi="LegacySansEFOP-Book"/>
          <w:color w:val="000000" w:themeColor="text1"/>
          <w:sz w:val="22"/>
          <w:szCs w:val="22"/>
          <w:lang w:val="en-GB"/>
        </w:rPr>
        <w:t>於後</w:t>
      </w:r>
      <w:r w:rsidR="009B7613">
        <w:rPr>
          <w:rFonts w:ascii="LegacySansEFOP-Book" w:eastAsia="微軟正黑體" w:hAnsi="LegacySansEFOP-Book"/>
          <w:color w:val="000000" w:themeColor="text1"/>
          <w:sz w:val="22"/>
          <w:szCs w:val="22"/>
          <w:lang w:val="en-GB"/>
        </w:rPr>
        <w:t>保險桿</w:t>
      </w:r>
      <w:r w:rsidRPr="00415E12">
        <w:rPr>
          <w:rFonts w:ascii="LegacySansEFOP-Book" w:eastAsia="微軟正黑體" w:hAnsi="LegacySansEFOP-Book"/>
          <w:color w:val="000000" w:themeColor="text1"/>
          <w:sz w:val="22"/>
          <w:szCs w:val="22"/>
          <w:lang w:val="en-GB"/>
        </w:rPr>
        <w:t>的上方區域。渦輪增壓器還配有電子控制排氣</w:t>
      </w:r>
      <w:proofErr w:type="gramStart"/>
      <w:r w:rsidRPr="00415E12">
        <w:rPr>
          <w:rFonts w:ascii="LegacySansEFOP-Book" w:eastAsia="微軟正黑體" w:hAnsi="LegacySansEFOP-Book"/>
          <w:color w:val="000000" w:themeColor="text1"/>
          <w:sz w:val="22"/>
          <w:szCs w:val="22"/>
          <w:lang w:val="en-GB"/>
        </w:rPr>
        <w:t>泄壓閥</w:t>
      </w:r>
      <w:proofErr w:type="gramEnd"/>
      <w:r w:rsidRPr="00415E12">
        <w:rPr>
          <w:rFonts w:ascii="LegacySansEFOP-Book" w:eastAsia="微軟正黑體" w:hAnsi="LegacySansEFOP-Book"/>
          <w:color w:val="000000" w:themeColor="text1"/>
          <w:sz w:val="22"/>
          <w:szCs w:val="22"/>
          <w:lang w:val="en-GB"/>
        </w:rPr>
        <w:t>，改善了催化加熱效果。全新的壓縮機</w:t>
      </w:r>
      <w:proofErr w:type="gramStart"/>
      <w:r w:rsidRPr="00415E12">
        <w:rPr>
          <w:rFonts w:ascii="LegacySansEFOP-Book" w:eastAsia="微軟正黑體" w:hAnsi="LegacySansEFOP-Book"/>
          <w:color w:val="000000" w:themeColor="text1"/>
          <w:sz w:val="22"/>
          <w:szCs w:val="22"/>
          <w:lang w:val="en-GB"/>
        </w:rPr>
        <w:t>蝸</w:t>
      </w:r>
      <w:proofErr w:type="gramEnd"/>
      <w:r w:rsidRPr="00415E12">
        <w:rPr>
          <w:rFonts w:ascii="LegacySansEFOP-Book" w:eastAsia="微軟正黑體" w:hAnsi="LegacySansEFOP-Book"/>
          <w:color w:val="000000" w:themeColor="text1"/>
          <w:sz w:val="22"/>
          <w:szCs w:val="22"/>
          <w:lang w:val="en-GB"/>
        </w:rPr>
        <w:t>殼同樣有助於優化車輛的流體動力學。</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lastRenderedPageBreak/>
        <w:t>除流體動力學外，車輛的其他細節也得到了優化與升級：較小直徑的飛輪設計幫助降低了汽車重心，排氣</w:t>
      </w:r>
      <w:proofErr w:type="gramStart"/>
      <w:r w:rsidRPr="00415E12">
        <w:rPr>
          <w:rFonts w:ascii="LegacySansEFOP-Book" w:eastAsia="微軟正黑體" w:hAnsi="LegacySansEFOP-Book"/>
          <w:color w:val="000000" w:themeColor="text1"/>
          <w:sz w:val="22"/>
          <w:szCs w:val="22"/>
          <w:lang w:val="en-GB"/>
        </w:rPr>
        <w:t>歧</w:t>
      </w:r>
      <w:proofErr w:type="gramEnd"/>
      <w:r w:rsidRPr="00415E12">
        <w:rPr>
          <w:rFonts w:ascii="LegacySansEFOP-Book" w:eastAsia="微軟正黑體" w:hAnsi="LegacySansEFOP-Book"/>
          <w:color w:val="000000" w:themeColor="text1"/>
          <w:sz w:val="22"/>
          <w:szCs w:val="22"/>
          <w:lang w:val="en-GB"/>
        </w:rPr>
        <w:t>管則</w:t>
      </w:r>
      <w:proofErr w:type="gramStart"/>
      <w:r w:rsidRPr="00415E12">
        <w:rPr>
          <w:rFonts w:ascii="LegacySansEFOP-Book" w:eastAsia="微軟正黑體" w:hAnsi="LegacySansEFOP-Book"/>
          <w:color w:val="000000" w:themeColor="text1"/>
          <w:sz w:val="22"/>
          <w:szCs w:val="22"/>
          <w:lang w:val="en-GB"/>
        </w:rPr>
        <w:t>以鉻鎳鐵合金</w:t>
      </w:r>
      <w:proofErr w:type="gramEnd"/>
      <w:r w:rsidRPr="00415E12">
        <w:rPr>
          <w:rFonts w:ascii="LegacySansEFOP-Book" w:eastAsia="微軟正黑體" w:hAnsi="LegacySansEFOP-Book"/>
          <w:color w:val="000000" w:themeColor="text1"/>
          <w:sz w:val="22"/>
          <w:szCs w:val="22"/>
          <w:lang w:val="en-GB"/>
        </w:rPr>
        <w:t>取代鐵質材料，從而降低了整體重量。得益於此，車型的整體</w:t>
      </w:r>
      <w:r w:rsidR="008D29DD">
        <w:rPr>
          <w:rFonts w:ascii="LegacySansEFOP-Book" w:eastAsia="微軟正黑體" w:hAnsi="LegacySansEFOP-Book"/>
          <w:color w:val="000000" w:themeColor="text1"/>
          <w:sz w:val="22"/>
          <w:szCs w:val="22"/>
          <w:lang w:val="en-GB"/>
        </w:rPr>
        <w:t>設計</w:t>
      </w:r>
      <w:r w:rsidRPr="00415E12">
        <w:rPr>
          <w:rFonts w:ascii="LegacySansEFOP-Book" w:eastAsia="微軟正黑體" w:hAnsi="LegacySansEFOP-Book"/>
          <w:color w:val="000000" w:themeColor="text1"/>
          <w:sz w:val="22"/>
          <w:szCs w:val="22"/>
          <w:lang w:val="en-GB"/>
        </w:rPr>
        <w:t>變得更加合理。為了出色的</w:t>
      </w:r>
      <w:r w:rsidR="009B7613">
        <w:rPr>
          <w:rFonts w:ascii="LegacySansEFOP-Book" w:eastAsia="微軟正黑體" w:hAnsi="LegacySansEFOP-Book"/>
          <w:color w:val="000000" w:themeColor="text1"/>
          <w:sz w:val="22"/>
          <w:szCs w:val="22"/>
          <w:lang w:val="en-GB"/>
        </w:rPr>
        <w:t>引擎聲浪，排氣系統的設計</w:t>
      </w:r>
      <w:r w:rsidR="009B7613">
        <w:rPr>
          <w:rFonts w:ascii="LegacySansEFOP-Book" w:eastAsia="微軟正黑體" w:hAnsi="LegacySansEFOP-Book" w:hint="eastAsia"/>
          <w:color w:val="000000" w:themeColor="text1"/>
          <w:sz w:val="22"/>
          <w:szCs w:val="22"/>
          <w:lang w:val="en-GB"/>
        </w:rPr>
        <w:t>更</w:t>
      </w:r>
      <w:r w:rsidR="009B7613">
        <w:rPr>
          <w:rFonts w:ascii="LegacySansEFOP-Book" w:eastAsia="微軟正黑體" w:hAnsi="LegacySansEFOP-Book"/>
          <w:color w:val="000000" w:themeColor="text1"/>
          <w:sz w:val="22"/>
          <w:szCs w:val="22"/>
          <w:lang w:val="en-GB"/>
        </w:rPr>
        <w:t>為考究，整體音</w:t>
      </w:r>
      <w:r w:rsidR="009B7613">
        <w:rPr>
          <w:rFonts w:ascii="LegacySansEFOP-Book" w:eastAsia="微軟正黑體" w:hAnsi="LegacySansEFOP-Book" w:hint="eastAsia"/>
          <w:color w:val="000000" w:themeColor="text1"/>
          <w:sz w:val="22"/>
          <w:szCs w:val="22"/>
          <w:lang w:val="en-GB"/>
        </w:rPr>
        <w:t>頻</w:t>
      </w:r>
      <w:r w:rsidRPr="00415E12">
        <w:rPr>
          <w:rFonts w:ascii="LegacySansEFOP-Book" w:eastAsia="微軟正黑體" w:hAnsi="LegacySansEFOP-Book"/>
          <w:color w:val="000000" w:themeColor="text1"/>
          <w:sz w:val="22"/>
          <w:szCs w:val="22"/>
          <w:lang w:val="en-GB"/>
        </w:rPr>
        <w:t>範圍內的和聲也變得更加渾厚豐富。</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變速箱</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9B7613"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 xml:space="preserve">Ferrari SF90 </w:t>
      </w:r>
      <w:proofErr w:type="spellStart"/>
      <w:r>
        <w:rPr>
          <w:rFonts w:ascii="LegacySansEFOP-Book" w:eastAsia="微軟正黑體" w:hAnsi="LegacySansEFOP-Book"/>
          <w:color w:val="000000" w:themeColor="text1"/>
          <w:sz w:val="22"/>
          <w:szCs w:val="22"/>
          <w:lang w:val="en-GB"/>
        </w:rPr>
        <w:t>Stradale</w:t>
      </w:r>
      <w:proofErr w:type="spellEnd"/>
      <w:r w:rsidR="00415E12" w:rsidRPr="00415E12">
        <w:rPr>
          <w:rFonts w:ascii="LegacySansEFOP-Book" w:eastAsia="微軟正黑體" w:hAnsi="LegacySansEFOP-Book"/>
          <w:color w:val="000000" w:themeColor="text1"/>
          <w:sz w:val="22"/>
          <w:szCs w:val="22"/>
          <w:lang w:val="en-GB"/>
        </w:rPr>
        <w:t>搭載全新設計的</w:t>
      </w:r>
      <w:r w:rsidR="00415E12" w:rsidRPr="00415E12">
        <w:rPr>
          <w:rFonts w:ascii="LegacySansEFOP-Book" w:eastAsia="微軟正黑體" w:hAnsi="LegacySansEFOP-Book"/>
          <w:color w:val="000000" w:themeColor="text1"/>
          <w:sz w:val="22"/>
          <w:szCs w:val="22"/>
          <w:lang w:val="en-GB"/>
        </w:rPr>
        <w:t>8</w:t>
      </w:r>
      <w:proofErr w:type="gramStart"/>
      <w:r w:rsidR="00415E12" w:rsidRPr="00415E12">
        <w:rPr>
          <w:rFonts w:ascii="LegacySansEFOP-Book" w:eastAsia="微軟正黑體" w:hAnsi="LegacySansEFOP-Book"/>
          <w:color w:val="000000" w:themeColor="text1"/>
          <w:sz w:val="22"/>
          <w:szCs w:val="22"/>
          <w:lang w:val="en-GB"/>
        </w:rPr>
        <w:t>速濕式雙離</w:t>
      </w:r>
      <w:proofErr w:type="gramEnd"/>
      <w:r w:rsidR="00415E12" w:rsidRPr="00415E12">
        <w:rPr>
          <w:rFonts w:ascii="LegacySansEFOP-Book" w:eastAsia="微軟正黑體" w:hAnsi="LegacySansEFOP-Book"/>
          <w:color w:val="000000" w:themeColor="text1"/>
          <w:sz w:val="22"/>
          <w:szCs w:val="22"/>
          <w:lang w:val="en-GB"/>
        </w:rPr>
        <w:t>合變速箱。得益</w:t>
      </w:r>
      <w:r w:rsidR="002F6393">
        <w:rPr>
          <w:rFonts w:ascii="LegacySansEFOP-Book" w:eastAsia="微軟正黑體" w:hAnsi="LegacySansEFOP-Book"/>
          <w:color w:val="000000" w:themeColor="text1"/>
          <w:sz w:val="22"/>
          <w:szCs w:val="22"/>
          <w:lang w:val="en-GB"/>
        </w:rPr>
        <w:t>於</w:t>
      </w:r>
      <w:r w:rsidR="00415E12" w:rsidRPr="00415E12">
        <w:rPr>
          <w:rFonts w:ascii="LegacySansEFOP-Book" w:eastAsia="微軟正黑體" w:hAnsi="LegacySansEFOP-Book"/>
          <w:color w:val="000000" w:themeColor="text1"/>
          <w:sz w:val="22"/>
          <w:szCs w:val="22"/>
          <w:lang w:val="en-GB"/>
        </w:rPr>
        <w:t>全新齒輪比例及傳動效率的提升，新車在城市路況和高速行駛狀態下的油耗顯著降低（全球統一輕型車測試程式下降幅高達</w:t>
      </w:r>
      <w:r w:rsidR="00415E12" w:rsidRPr="00415E12">
        <w:rPr>
          <w:rFonts w:ascii="LegacySansEFOP-Book" w:eastAsia="微軟正黑體" w:hAnsi="LegacySansEFOP-Book"/>
          <w:color w:val="000000" w:themeColor="text1"/>
          <w:sz w:val="22"/>
          <w:szCs w:val="22"/>
          <w:lang w:val="en-GB"/>
        </w:rPr>
        <w:t>8%</w:t>
      </w:r>
      <w:r w:rsidR="00415E12" w:rsidRPr="00415E12">
        <w:rPr>
          <w:rFonts w:ascii="LegacySansEFOP-Book" w:eastAsia="微軟正黑體" w:hAnsi="LegacySansEFOP-Book"/>
          <w:color w:val="000000" w:themeColor="text1"/>
          <w:sz w:val="22"/>
          <w:szCs w:val="22"/>
          <w:lang w:val="en-GB"/>
        </w:rPr>
        <w:t>）。值得注意的是，跑車在性能方面依然超凡卓越，賽道上的性能更是獲得了</w:t>
      </w:r>
      <w:r w:rsidR="00415E12" w:rsidRPr="00415E12">
        <w:rPr>
          <w:rFonts w:ascii="LegacySansEFOP-Book" w:eastAsia="微軟正黑體" w:hAnsi="LegacySansEFOP-Book"/>
          <w:color w:val="000000" w:themeColor="text1"/>
          <w:sz w:val="22"/>
          <w:szCs w:val="22"/>
          <w:lang w:val="en-GB"/>
        </w:rPr>
        <w:t>1%</w:t>
      </w:r>
      <w:r w:rsidR="003377D4">
        <w:rPr>
          <w:rFonts w:ascii="LegacySansEFOP-Book" w:eastAsia="微軟正黑體" w:hAnsi="LegacySansEFOP-Book"/>
          <w:color w:val="000000" w:themeColor="text1"/>
          <w:sz w:val="22"/>
          <w:szCs w:val="22"/>
          <w:lang w:val="en-GB"/>
        </w:rPr>
        <w:t xml:space="preserve"> </w:t>
      </w:r>
      <w:r w:rsidR="00415E12" w:rsidRPr="00415E12">
        <w:rPr>
          <w:rFonts w:ascii="LegacySansEFOP-Book" w:eastAsia="微軟正黑體" w:hAnsi="LegacySansEFOP-Book"/>
          <w:color w:val="000000" w:themeColor="text1"/>
          <w:sz w:val="22"/>
          <w:szCs w:val="22"/>
          <w:lang w:val="en-GB"/>
        </w:rPr>
        <w:t>的提升。</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9B7613"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變速箱採用了</w:t>
      </w:r>
      <w:r>
        <w:rPr>
          <w:rFonts w:ascii="LegacySansEFOP-Book" w:eastAsia="微軟正黑體" w:hAnsi="LegacySansEFOP-Book" w:hint="eastAsia"/>
          <w:color w:val="000000" w:themeColor="text1"/>
          <w:sz w:val="22"/>
          <w:szCs w:val="22"/>
          <w:lang w:val="en-GB"/>
        </w:rPr>
        <w:t>乾</w:t>
      </w:r>
      <w:proofErr w:type="gramStart"/>
      <w:r w:rsidR="00415E12" w:rsidRPr="00415E12">
        <w:rPr>
          <w:rFonts w:ascii="LegacySansEFOP-Book" w:eastAsia="微軟正黑體" w:hAnsi="LegacySansEFOP-Book"/>
          <w:color w:val="000000" w:themeColor="text1"/>
          <w:sz w:val="22"/>
          <w:szCs w:val="22"/>
          <w:lang w:val="en-GB"/>
        </w:rPr>
        <w:t>式油底殼</w:t>
      </w:r>
      <w:proofErr w:type="gramEnd"/>
      <w:r w:rsidR="00415E12" w:rsidRPr="00415E12">
        <w:rPr>
          <w:rFonts w:ascii="LegacySansEFOP-Book" w:eastAsia="微軟正黑體" w:hAnsi="LegacySansEFOP-Book"/>
          <w:color w:val="000000" w:themeColor="text1"/>
          <w:sz w:val="22"/>
          <w:szCs w:val="22"/>
          <w:lang w:val="en-GB"/>
        </w:rPr>
        <w:t>系統以及更緊湊的離合器總成。相比現有變速箱，外徑尺寸縮小</w:t>
      </w:r>
      <w:r w:rsidR="00415E12" w:rsidRPr="00415E12">
        <w:rPr>
          <w:rFonts w:ascii="LegacySansEFOP-Book" w:eastAsia="微軟正黑體" w:hAnsi="LegacySansEFOP-Book"/>
          <w:color w:val="000000" w:themeColor="text1"/>
          <w:sz w:val="22"/>
          <w:szCs w:val="22"/>
          <w:lang w:val="en-GB"/>
        </w:rPr>
        <w:t>20%</w:t>
      </w:r>
      <w:r w:rsidR="00415E12" w:rsidRPr="00415E12">
        <w:rPr>
          <w:rFonts w:ascii="LegacySansEFOP-Book" w:eastAsia="微軟正黑體" w:hAnsi="LegacySansEFOP-Book"/>
          <w:color w:val="000000" w:themeColor="text1"/>
          <w:sz w:val="22"/>
          <w:szCs w:val="22"/>
          <w:lang w:val="en-GB"/>
        </w:rPr>
        <w:t>。得益於優化的空間</w:t>
      </w:r>
      <w:r w:rsidR="008D29DD">
        <w:rPr>
          <w:rFonts w:ascii="LegacySansEFOP-Book" w:eastAsia="微軟正黑體" w:hAnsi="LegacySansEFOP-Book"/>
          <w:color w:val="000000" w:themeColor="text1"/>
          <w:sz w:val="22"/>
          <w:szCs w:val="22"/>
          <w:lang w:val="en-GB"/>
        </w:rPr>
        <w:t>設計</w:t>
      </w:r>
      <w:r w:rsidR="00415E12" w:rsidRPr="00415E12">
        <w:rPr>
          <w:rFonts w:ascii="LegacySansEFOP-Book" w:eastAsia="微軟正黑體" w:hAnsi="LegacySansEFOP-Book"/>
          <w:color w:val="000000" w:themeColor="text1"/>
          <w:sz w:val="22"/>
          <w:szCs w:val="22"/>
          <w:lang w:val="en-GB"/>
        </w:rPr>
        <w:t>，變速箱安裝高度降低了</w:t>
      </w:r>
      <w:r w:rsidR="00415E12" w:rsidRPr="00415E12">
        <w:rPr>
          <w:rFonts w:ascii="LegacySansEFOP-Book" w:eastAsia="微軟正黑體" w:hAnsi="LegacySansEFOP-Book"/>
          <w:color w:val="000000" w:themeColor="text1"/>
          <w:sz w:val="22"/>
          <w:szCs w:val="22"/>
          <w:lang w:val="en-GB"/>
        </w:rPr>
        <w:t>15</w:t>
      </w:r>
      <w:r w:rsidR="00415E12" w:rsidRPr="00415E12">
        <w:rPr>
          <w:rFonts w:ascii="LegacySansEFOP-Book" w:eastAsia="微軟正黑體" w:hAnsi="LegacySansEFOP-Book"/>
          <w:color w:val="000000" w:themeColor="text1"/>
          <w:sz w:val="22"/>
          <w:szCs w:val="22"/>
          <w:lang w:val="en-GB"/>
        </w:rPr>
        <w:t>毫米，因此傳動裝置的重心得以下移</w:t>
      </w:r>
      <w:r w:rsidR="00415E12" w:rsidRPr="00415E12">
        <w:rPr>
          <w:rFonts w:ascii="LegacySansEFOP-Book" w:eastAsia="微軟正黑體" w:hAnsi="LegacySansEFOP-Book"/>
          <w:color w:val="000000" w:themeColor="text1"/>
          <w:sz w:val="22"/>
          <w:szCs w:val="22"/>
          <w:lang w:val="en-GB"/>
        </w:rPr>
        <w:t>15</w:t>
      </w:r>
      <w:r w:rsidR="00415E12" w:rsidRPr="00415E12">
        <w:rPr>
          <w:rFonts w:ascii="LegacySansEFOP-Book" w:eastAsia="微軟正黑體" w:hAnsi="LegacySansEFOP-Book"/>
          <w:color w:val="000000" w:themeColor="text1"/>
          <w:sz w:val="22"/>
          <w:szCs w:val="22"/>
          <w:lang w:val="en-GB"/>
        </w:rPr>
        <w:t>毫米。</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相比現有車型的</w:t>
      </w:r>
      <w:r w:rsidRPr="00415E12">
        <w:rPr>
          <w:rFonts w:ascii="LegacySansEFOP-Book" w:eastAsia="微軟正黑體" w:hAnsi="LegacySansEFOP-Book"/>
          <w:color w:val="000000" w:themeColor="text1"/>
          <w:sz w:val="22"/>
          <w:szCs w:val="22"/>
          <w:lang w:val="en-GB"/>
        </w:rPr>
        <w:t>7</w:t>
      </w:r>
      <w:r w:rsidRPr="00415E12">
        <w:rPr>
          <w:rFonts w:ascii="LegacySansEFOP-Book" w:eastAsia="微軟正黑體" w:hAnsi="LegacySansEFOP-Book"/>
          <w:color w:val="000000" w:themeColor="text1"/>
          <w:sz w:val="22"/>
          <w:szCs w:val="22"/>
          <w:lang w:val="en-GB"/>
        </w:rPr>
        <w:t>速變速箱，新車搭載的變速箱在新增了</w:t>
      </w:r>
      <w:proofErr w:type="gramStart"/>
      <w:r w:rsidRPr="00415E12">
        <w:rPr>
          <w:rFonts w:ascii="LegacySansEFOP-Book" w:eastAsia="微軟正黑體" w:hAnsi="LegacySansEFOP-Book"/>
          <w:color w:val="000000" w:themeColor="text1"/>
          <w:sz w:val="22"/>
          <w:szCs w:val="22"/>
          <w:lang w:val="en-GB"/>
        </w:rPr>
        <w:t>第</w:t>
      </w:r>
      <w:r w:rsidRPr="00415E12">
        <w:rPr>
          <w:rFonts w:ascii="LegacySansEFOP-Book" w:eastAsia="微軟正黑體" w:hAnsi="LegacySansEFOP-Book"/>
          <w:color w:val="000000" w:themeColor="text1"/>
          <w:sz w:val="22"/>
          <w:szCs w:val="22"/>
          <w:lang w:val="en-GB"/>
        </w:rPr>
        <w:t>8</w:t>
      </w:r>
      <w:r w:rsidRPr="00415E12">
        <w:rPr>
          <w:rFonts w:ascii="LegacySansEFOP-Book" w:eastAsia="微軟正黑體" w:hAnsi="LegacySansEFOP-Book"/>
          <w:color w:val="000000" w:themeColor="text1"/>
          <w:sz w:val="22"/>
          <w:szCs w:val="22"/>
          <w:lang w:val="en-GB"/>
        </w:rPr>
        <w:t>個擋</w:t>
      </w:r>
      <w:proofErr w:type="gramEnd"/>
      <w:r w:rsidRPr="00415E12">
        <w:rPr>
          <w:rFonts w:ascii="LegacySansEFOP-Book" w:eastAsia="微軟正黑體" w:hAnsi="LegacySansEFOP-Book"/>
          <w:color w:val="000000" w:themeColor="text1"/>
          <w:sz w:val="22"/>
          <w:szCs w:val="22"/>
          <w:lang w:val="en-GB"/>
        </w:rPr>
        <w:t>位的同時，將峰值</w:t>
      </w:r>
      <w:r w:rsidR="003D2A6B">
        <w:rPr>
          <w:rFonts w:ascii="LegacySansEFOP-Book" w:eastAsia="微軟正黑體" w:hAnsi="LegacySansEFOP-Book"/>
          <w:color w:val="000000" w:themeColor="text1"/>
          <w:sz w:val="22"/>
          <w:szCs w:val="22"/>
          <w:lang w:val="en-GB"/>
        </w:rPr>
        <w:t>扭力</w:t>
      </w:r>
      <w:r w:rsidRPr="00415E12">
        <w:rPr>
          <w:rFonts w:ascii="LegacySansEFOP-Book" w:eastAsia="微軟正黑體" w:hAnsi="LegacySansEFOP-Book"/>
          <w:color w:val="000000" w:themeColor="text1"/>
          <w:sz w:val="22"/>
          <w:szCs w:val="22"/>
          <w:lang w:val="en-GB"/>
        </w:rPr>
        <w:t>提升</w:t>
      </w:r>
      <w:r w:rsidRPr="00415E12">
        <w:rPr>
          <w:rFonts w:ascii="LegacySansEFOP-Book" w:eastAsia="微軟正黑體" w:hAnsi="LegacySansEFOP-Book"/>
          <w:color w:val="000000" w:themeColor="text1"/>
          <w:sz w:val="22"/>
          <w:szCs w:val="22"/>
          <w:lang w:val="en-GB"/>
        </w:rPr>
        <w:t>20%</w:t>
      </w:r>
      <w:r w:rsidRPr="00415E12">
        <w:rPr>
          <w:rFonts w:ascii="LegacySansEFOP-Book" w:eastAsia="微軟正黑體" w:hAnsi="LegacySansEFOP-Book"/>
          <w:color w:val="000000" w:themeColor="text1"/>
          <w:sz w:val="22"/>
          <w:szCs w:val="22"/>
          <w:lang w:val="en-GB"/>
        </w:rPr>
        <w:t>至</w:t>
      </w:r>
      <w:r w:rsidRPr="00415E12">
        <w:rPr>
          <w:rFonts w:ascii="LegacySansEFOP-Book" w:eastAsia="微軟正黑體" w:hAnsi="LegacySansEFOP-Book"/>
          <w:color w:val="000000" w:themeColor="text1"/>
          <w:sz w:val="22"/>
          <w:szCs w:val="22"/>
          <w:lang w:val="en-GB"/>
        </w:rPr>
        <w:t>900</w:t>
      </w:r>
      <w:r w:rsidR="003377D4">
        <w:rPr>
          <w:rFonts w:ascii="LegacySansEFOP-Book" w:eastAsia="微軟正黑體" w:hAnsi="LegacySansEFOP-Book"/>
          <w:color w:val="000000" w:themeColor="text1"/>
          <w:sz w:val="22"/>
          <w:szCs w:val="22"/>
          <w:lang w:val="en-GB"/>
        </w:rPr>
        <w:t xml:space="preserve"> Nm</w:t>
      </w:r>
      <w:r w:rsidR="009B7613">
        <w:rPr>
          <w:rFonts w:ascii="LegacySansEFOP-Book" w:eastAsia="微軟正黑體" w:hAnsi="LegacySansEFOP-Book"/>
          <w:color w:val="000000" w:themeColor="text1"/>
          <w:sz w:val="22"/>
          <w:szCs w:val="22"/>
          <w:lang w:val="en-GB"/>
        </w:rPr>
        <w:t>。同時，變速箱整</w:t>
      </w:r>
      <w:r w:rsidR="009B7613">
        <w:rPr>
          <w:rFonts w:ascii="LegacySansEFOP-Book" w:eastAsia="微軟正黑體" w:hAnsi="LegacySansEFOP-Book" w:hint="eastAsia"/>
          <w:color w:val="000000" w:themeColor="text1"/>
          <w:sz w:val="22"/>
          <w:szCs w:val="22"/>
          <w:lang w:val="en-GB"/>
        </w:rPr>
        <w:t>體</w:t>
      </w:r>
      <w:r w:rsidRPr="00415E12">
        <w:rPr>
          <w:rFonts w:ascii="LegacySansEFOP-Book" w:eastAsia="微軟正黑體" w:hAnsi="LegacySansEFOP-Book"/>
          <w:color w:val="000000" w:themeColor="text1"/>
          <w:sz w:val="22"/>
          <w:szCs w:val="22"/>
          <w:lang w:val="en-GB"/>
        </w:rPr>
        <w:t>重量</w:t>
      </w:r>
      <w:r w:rsidR="009B7613">
        <w:rPr>
          <w:rFonts w:ascii="LegacySansEFOP-Book" w:eastAsia="微軟正黑體" w:hAnsi="LegacySansEFOP-Book" w:hint="eastAsia"/>
          <w:color w:val="000000" w:themeColor="text1"/>
          <w:sz w:val="22"/>
          <w:szCs w:val="22"/>
          <w:lang w:val="en-GB"/>
        </w:rPr>
        <w:t>更</w:t>
      </w:r>
      <w:r w:rsidR="009B7613">
        <w:rPr>
          <w:rFonts w:ascii="LegacySansEFOP-Book" w:eastAsia="微軟正黑體" w:hAnsi="LegacySansEFOP-Book"/>
          <w:color w:val="000000" w:themeColor="text1"/>
          <w:sz w:val="22"/>
          <w:szCs w:val="22"/>
          <w:lang w:val="en-GB"/>
        </w:rPr>
        <w:t>減</w:t>
      </w:r>
      <w:r w:rsidR="009B7613">
        <w:rPr>
          <w:rFonts w:ascii="LegacySansEFOP-Book" w:eastAsia="微軟正黑體" w:hAnsi="LegacySansEFOP-Book" w:hint="eastAsia"/>
          <w:color w:val="000000" w:themeColor="text1"/>
          <w:sz w:val="22"/>
          <w:szCs w:val="22"/>
          <w:lang w:val="en-GB"/>
        </w:rPr>
        <w:t>輕</w:t>
      </w:r>
      <w:r w:rsidRPr="00415E12">
        <w:rPr>
          <w:rFonts w:ascii="LegacySansEFOP-Book" w:eastAsia="微軟正黑體" w:hAnsi="LegacySansEFOP-Book"/>
          <w:color w:val="000000" w:themeColor="text1"/>
          <w:sz w:val="22"/>
          <w:szCs w:val="22"/>
          <w:lang w:val="en-GB"/>
        </w:rPr>
        <w:t>了</w:t>
      </w:r>
      <w:r w:rsidRPr="00415E12">
        <w:rPr>
          <w:rFonts w:ascii="LegacySansEFOP-Book" w:eastAsia="微軟正黑體" w:hAnsi="LegacySansEFOP-Book"/>
          <w:color w:val="000000" w:themeColor="text1"/>
          <w:sz w:val="22"/>
          <w:szCs w:val="22"/>
          <w:lang w:val="en-GB"/>
        </w:rPr>
        <w:t>7</w:t>
      </w:r>
      <w:r w:rsidR="009B7613">
        <w:rPr>
          <w:rFonts w:ascii="LegacySansEFOP-Book" w:eastAsia="微軟正黑體" w:hAnsi="LegacySansEFOP-Book"/>
          <w:color w:val="000000" w:themeColor="text1"/>
          <w:sz w:val="22"/>
          <w:szCs w:val="22"/>
          <w:lang w:val="en-GB"/>
        </w:rPr>
        <w:t>公斤。因</w:t>
      </w:r>
      <w:r w:rsidR="009B7613">
        <w:rPr>
          <w:rFonts w:ascii="LegacySansEFOP-Book" w:eastAsia="微軟正黑體" w:hAnsi="LegacySansEFOP-Book" w:hint="eastAsia"/>
          <w:color w:val="000000" w:themeColor="text1"/>
          <w:sz w:val="22"/>
          <w:szCs w:val="22"/>
          <w:lang w:val="en-GB"/>
        </w:rPr>
        <w:t>倒車檔的</w:t>
      </w:r>
      <w:r w:rsidRPr="00415E12">
        <w:rPr>
          <w:rFonts w:ascii="LegacySansEFOP-Book" w:eastAsia="微軟正黑體" w:hAnsi="LegacySansEFOP-Book"/>
          <w:color w:val="000000" w:themeColor="text1"/>
          <w:sz w:val="22"/>
          <w:szCs w:val="22"/>
          <w:lang w:val="en-GB"/>
        </w:rPr>
        <w:t>功能現已整合</w:t>
      </w:r>
      <w:proofErr w:type="gramStart"/>
      <w:r w:rsidRPr="00415E12">
        <w:rPr>
          <w:rFonts w:ascii="LegacySansEFOP-Book" w:eastAsia="微軟正黑體" w:hAnsi="LegacySansEFOP-Book"/>
          <w:color w:val="000000" w:themeColor="text1"/>
          <w:sz w:val="22"/>
          <w:szCs w:val="22"/>
          <w:lang w:val="en-GB"/>
        </w:rPr>
        <w:t>至前軸的</w:t>
      </w:r>
      <w:proofErr w:type="gramEnd"/>
      <w:r w:rsidR="00F94C4B">
        <w:rPr>
          <w:rFonts w:ascii="LegacySansEFOP-Book" w:eastAsia="微軟正黑體" w:hAnsi="LegacySansEFOP-Book"/>
          <w:color w:val="000000" w:themeColor="text1"/>
          <w:sz w:val="22"/>
          <w:szCs w:val="22"/>
          <w:lang w:val="en-GB"/>
        </w:rPr>
        <w:t>電動馬達</w:t>
      </w:r>
      <w:r w:rsidRPr="00415E12">
        <w:rPr>
          <w:rFonts w:ascii="LegacySansEFOP-Book" w:eastAsia="微軟正黑體" w:hAnsi="LegacySansEFOP-Book"/>
          <w:color w:val="000000" w:themeColor="text1"/>
          <w:sz w:val="22"/>
          <w:szCs w:val="22"/>
          <w:lang w:val="en-GB"/>
        </w:rPr>
        <w:t>中，</w:t>
      </w:r>
      <w:proofErr w:type="gramStart"/>
      <w:r w:rsidRPr="00415E12">
        <w:rPr>
          <w:rFonts w:ascii="LegacySansEFOP-Book" w:eastAsia="微軟正黑體" w:hAnsi="LegacySansEFOP-Book"/>
          <w:color w:val="000000" w:themeColor="text1"/>
          <w:sz w:val="22"/>
          <w:szCs w:val="22"/>
          <w:lang w:val="en-GB"/>
        </w:rPr>
        <w:t>所以若算上</w:t>
      </w:r>
      <w:proofErr w:type="gramEnd"/>
      <w:r w:rsidRPr="00415E12">
        <w:rPr>
          <w:rFonts w:ascii="LegacySansEFOP-Book" w:eastAsia="微軟正黑體" w:hAnsi="LegacySansEFOP-Book"/>
          <w:color w:val="000000" w:themeColor="text1"/>
          <w:sz w:val="22"/>
          <w:szCs w:val="22"/>
          <w:lang w:val="en-GB"/>
        </w:rPr>
        <w:t>省去的倒</w:t>
      </w:r>
      <w:r w:rsidR="009B7613">
        <w:rPr>
          <w:rFonts w:ascii="LegacySansEFOP-Book" w:eastAsia="微軟正黑體" w:hAnsi="LegacySansEFOP-Book" w:hint="eastAsia"/>
          <w:color w:val="000000" w:themeColor="text1"/>
          <w:sz w:val="22"/>
          <w:szCs w:val="22"/>
          <w:lang w:val="en-GB"/>
        </w:rPr>
        <w:t>車</w:t>
      </w:r>
      <w:proofErr w:type="gramStart"/>
      <w:r w:rsidR="009B7613">
        <w:rPr>
          <w:rFonts w:ascii="LegacySansEFOP-Book" w:eastAsia="微軟正黑體" w:hAnsi="LegacySansEFOP-Book" w:hint="eastAsia"/>
          <w:color w:val="000000" w:themeColor="text1"/>
          <w:sz w:val="22"/>
          <w:szCs w:val="22"/>
          <w:lang w:val="en-GB"/>
        </w:rPr>
        <w:t>檔</w:t>
      </w:r>
      <w:proofErr w:type="gramEnd"/>
      <w:r w:rsidRPr="00415E12">
        <w:rPr>
          <w:rFonts w:ascii="LegacySansEFOP-Book" w:eastAsia="微軟正黑體" w:hAnsi="LegacySansEFOP-Book"/>
          <w:color w:val="000000" w:themeColor="text1"/>
          <w:sz w:val="22"/>
          <w:szCs w:val="22"/>
          <w:lang w:val="en-GB"/>
        </w:rPr>
        <w:t>齒輪的重量，變速箱的減重將高達</w:t>
      </w:r>
      <w:r w:rsidRPr="00415E12">
        <w:rPr>
          <w:rFonts w:ascii="LegacySansEFOP-Book" w:eastAsia="微軟正黑體" w:hAnsi="LegacySansEFOP-Book"/>
          <w:color w:val="000000" w:themeColor="text1"/>
          <w:sz w:val="22"/>
          <w:szCs w:val="22"/>
          <w:lang w:val="en-GB"/>
        </w:rPr>
        <w:t>10</w:t>
      </w:r>
      <w:r w:rsidRPr="00415E12">
        <w:rPr>
          <w:rFonts w:ascii="LegacySansEFOP-Book" w:eastAsia="微軟正黑體" w:hAnsi="LegacySansEFOP-Book"/>
          <w:color w:val="000000" w:themeColor="text1"/>
          <w:sz w:val="22"/>
          <w:szCs w:val="22"/>
          <w:lang w:val="en-GB"/>
        </w:rPr>
        <w:t>公斤。</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新型離合器性能提升了</w:t>
      </w:r>
      <w:r w:rsidRPr="00415E12">
        <w:rPr>
          <w:rFonts w:ascii="LegacySansEFOP-Book" w:eastAsia="微軟正黑體" w:hAnsi="LegacySansEFOP-Book"/>
          <w:color w:val="000000" w:themeColor="text1"/>
          <w:sz w:val="22"/>
          <w:szCs w:val="22"/>
          <w:lang w:val="en-GB"/>
        </w:rPr>
        <w:t>35%</w:t>
      </w:r>
      <w:r w:rsidRPr="00415E12">
        <w:rPr>
          <w:rFonts w:ascii="LegacySansEFOP-Book" w:eastAsia="微軟正黑體" w:hAnsi="LegacySansEFOP-Book"/>
          <w:color w:val="000000" w:themeColor="text1"/>
          <w:sz w:val="22"/>
          <w:szCs w:val="22"/>
          <w:lang w:val="en-GB"/>
        </w:rPr>
        <w:t>，在</w:t>
      </w:r>
      <w:r w:rsidR="009B7613">
        <w:rPr>
          <w:rFonts w:ascii="LegacySansEFOP-Book" w:eastAsia="微軟正黑體" w:hAnsi="LegacySansEFOP-Book"/>
          <w:color w:val="000000" w:themeColor="text1"/>
          <w:sz w:val="22"/>
          <w:szCs w:val="22"/>
          <w:lang w:val="en-GB"/>
        </w:rPr>
        <w:t>換檔</w:t>
      </w:r>
      <w:r w:rsidRPr="00415E12">
        <w:rPr>
          <w:rFonts w:ascii="LegacySansEFOP-Book" w:eastAsia="微軟正黑體" w:hAnsi="LegacySansEFOP-Book"/>
          <w:color w:val="000000" w:themeColor="text1"/>
          <w:sz w:val="22"/>
          <w:szCs w:val="22"/>
          <w:lang w:val="en-GB"/>
        </w:rPr>
        <w:t>操作中可傳送高達</w:t>
      </w:r>
      <w:r w:rsidRPr="00415E12">
        <w:rPr>
          <w:rFonts w:ascii="LegacySansEFOP-Book" w:eastAsia="微軟正黑體" w:hAnsi="LegacySansEFOP-Book"/>
          <w:color w:val="000000" w:themeColor="text1"/>
          <w:sz w:val="22"/>
          <w:szCs w:val="22"/>
          <w:lang w:val="en-GB"/>
        </w:rPr>
        <w:t>1200</w:t>
      </w:r>
      <w:r w:rsidR="003377D4">
        <w:rPr>
          <w:rFonts w:ascii="LegacySansEFOP-Book" w:eastAsia="微軟正黑體" w:hAnsi="LegacySansEFOP-Book"/>
          <w:color w:val="000000" w:themeColor="text1"/>
          <w:sz w:val="22"/>
          <w:szCs w:val="22"/>
          <w:lang w:val="en-GB"/>
        </w:rPr>
        <w:t xml:space="preserve"> Nm</w:t>
      </w:r>
      <w:r w:rsidRPr="00415E12">
        <w:rPr>
          <w:rFonts w:ascii="LegacySansEFOP-Book" w:eastAsia="微軟正黑體" w:hAnsi="LegacySansEFOP-Book"/>
          <w:color w:val="000000" w:themeColor="text1"/>
          <w:sz w:val="22"/>
          <w:szCs w:val="22"/>
          <w:lang w:val="en-GB"/>
        </w:rPr>
        <w:t>的動態</w:t>
      </w:r>
      <w:r w:rsidR="003D2A6B">
        <w:rPr>
          <w:rFonts w:ascii="LegacySansEFOP-Book" w:eastAsia="微軟正黑體" w:hAnsi="LegacySansEFOP-Book"/>
          <w:color w:val="000000" w:themeColor="text1"/>
          <w:sz w:val="22"/>
          <w:szCs w:val="22"/>
          <w:lang w:val="en-GB"/>
        </w:rPr>
        <w:t>扭力</w:t>
      </w:r>
      <w:r w:rsidRPr="00415E12">
        <w:rPr>
          <w:rFonts w:ascii="LegacySansEFOP-Book" w:eastAsia="微軟正黑體" w:hAnsi="LegacySansEFOP-Book"/>
          <w:color w:val="000000" w:themeColor="text1"/>
          <w:sz w:val="22"/>
          <w:szCs w:val="22"/>
          <w:lang w:val="en-GB"/>
        </w:rPr>
        <w:t>。得益於新一代驅動液壓技術的使用，離合器的</w:t>
      </w:r>
      <w:proofErr w:type="gramStart"/>
      <w:r w:rsidRPr="00415E12">
        <w:rPr>
          <w:rFonts w:ascii="LegacySansEFOP-Book" w:eastAsia="微軟正黑體" w:hAnsi="LegacySansEFOP-Book"/>
          <w:color w:val="000000" w:themeColor="text1"/>
          <w:sz w:val="22"/>
          <w:szCs w:val="22"/>
          <w:lang w:val="en-GB"/>
        </w:rPr>
        <w:t>充油總</w:t>
      </w:r>
      <w:proofErr w:type="gramEnd"/>
      <w:r w:rsidRPr="00415E12">
        <w:rPr>
          <w:rFonts w:ascii="LegacySansEFOP-Book" w:eastAsia="微軟正黑體" w:hAnsi="LegacySansEFOP-Book"/>
          <w:color w:val="000000" w:themeColor="text1"/>
          <w:sz w:val="22"/>
          <w:szCs w:val="22"/>
          <w:lang w:val="en-GB"/>
        </w:rPr>
        <w:t>耗時僅為</w:t>
      </w:r>
      <w:r w:rsidRPr="00415E12">
        <w:rPr>
          <w:rFonts w:ascii="LegacySansEFOP-Book" w:eastAsia="微軟正黑體" w:hAnsi="LegacySansEFOP-Book"/>
          <w:color w:val="000000" w:themeColor="text1"/>
          <w:sz w:val="22"/>
          <w:szCs w:val="22"/>
          <w:lang w:val="en-GB"/>
        </w:rPr>
        <w:t>200</w:t>
      </w:r>
      <w:r w:rsidRPr="00415E12">
        <w:rPr>
          <w:rFonts w:ascii="LegacySansEFOP-Book" w:eastAsia="微軟正黑體" w:hAnsi="LegacySansEFOP-Book"/>
          <w:color w:val="000000" w:themeColor="text1"/>
          <w:sz w:val="22"/>
          <w:szCs w:val="22"/>
          <w:lang w:val="en-GB"/>
        </w:rPr>
        <w:t>毫秒，相比</w:t>
      </w:r>
      <w:r w:rsidR="009B7613">
        <w:rPr>
          <w:rFonts w:ascii="LegacySansEFOP-Book" w:eastAsia="微軟正黑體" w:hAnsi="LegacySansEFOP-Book"/>
          <w:color w:val="000000" w:themeColor="text1"/>
          <w:sz w:val="22"/>
          <w:szCs w:val="22"/>
          <w:lang w:val="en-GB"/>
        </w:rPr>
        <w:t xml:space="preserve">Ferrari </w:t>
      </w:r>
      <w:r w:rsidRPr="00415E12">
        <w:rPr>
          <w:rFonts w:ascii="LegacySansEFOP-Book" w:eastAsia="微軟正黑體" w:hAnsi="LegacySansEFOP-Book"/>
          <w:color w:val="000000" w:themeColor="text1"/>
          <w:sz w:val="22"/>
          <w:szCs w:val="22"/>
          <w:lang w:val="en-GB"/>
        </w:rPr>
        <w:t xml:space="preserve">488 </w:t>
      </w:r>
      <w:proofErr w:type="spellStart"/>
      <w:r w:rsidRPr="00415E12">
        <w:rPr>
          <w:rFonts w:ascii="LegacySansEFOP-Book" w:eastAsia="微軟正黑體" w:hAnsi="LegacySansEFOP-Book"/>
          <w:color w:val="000000" w:themeColor="text1"/>
          <w:sz w:val="22"/>
          <w:szCs w:val="22"/>
          <w:lang w:val="en-GB"/>
        </w:rPr>
        <w:t>Pista</w:t>
      </w:r>
      <w:proofErr w:type="spellEnd"/>
      <w:r w:rsidRPr="00415E12">
        <w:rPr>
          <w:rFonts w:ascii="LegacySansEFOP-Book" w:eastAsia="微軟正黑體" w:hAnsi="LegacySansEFOP-Book"/>
          <w:color w:val="000000" w:themeColor="text1"/>
          <w:sz w:val="22"/>
          <w:szCs w:val="22"/>
          <w:lang w:val="en-GB"/>
        </w:rPr>
        <w:t xml:space="preserve"> 300</w:t>
      </w:r>
      <w:r w:rsidR="009B7613">
        <w:rPr>
          <w:rFonts w:ascii="LegacySansEFOP-Book" w:eastAsia="微軟正黑體" w:hAnsi="LegacySansEFOP-Book"/>
          <w:color w:val="000000" w:themeColor="text1"/>
          <w:sz w:val="22"/>
          <w:szCs w:val="22"/>
          <w:lang w:val="en-GB"/>
        </w:rPr>
        <w:t>毫秒的充油耗時，</w:t>
      </w:r>
      <w:proofErr w:type="gramStart"/>
      <w:r w:rsidR="009B7613">
        <w:rPr>
          <w:rFonts w:ascii="LegacySansEFOP-Book" w:eastAsia="微軟正黑體" w:hAnsi="LegacySansEFOP-Book"/>
          <w:color w:val="000000" w:themeColor="text1"/>
          <w:sz w:val="22"/>
          <w:szCs w:val="22"/>
          <w:lang w:val="en-GB"/>
        </w:rPr>
        <w:t>充油效率</w:t>
      </w:r>
      <w:proofErr w:type="gramEnd"/>
      <w:r w:rsidR="009B7613">
        <w:rPr>
          <w:rFonts w:ascii="LegacySansEFOP-Book" w:eastAsia="微軟正黑體" w:hAnsi="LegacySansEFOP-Book" w:hint="eastAsia"/>
          <w:color w:val="000000" w:themeColor="text1"/>
          <w:sz w:val="22"/>
          <w:szCs w:val="22"/>
          <w:lang w:val="en-GB"/>
        </w:rPr>
        <w:t>有著</w:t>
      </w:r>
      <w:r w:rsidRPr="00415E12">
        <w:rPr>
          <w:rFonts w:ascii="LegacySansEFOP-Book" w:eastAsia="微軟正黑體" w:hAnsi="LegacySansEFOP-Book"/>
          <w:color w:val="000000" w:themeColor="text1"/>
          <w:sz w:val="22"/>
          <w:szCs w:val="22"/>
          <w:lang w:val="en-GB"/>
        </w:rPr>
        <w:t>大幅</w:t>
      </w:r>
      <w:r w:rsidR="009B7613">
        <w:rPr>
          <w:rFonts w:ascii="LegacySansEFOP-Book" w:eastAsia="微軟正黑體" w:hAnsi="LegacySansEFOP-Book" w:hint="eastAsia"/>
          <w:color w:val="000000" w:themeColor="text1"/>
          <w:sz w:val="22"/>
          <w:szCs w:val="22"/>
          <w:lang w:val="en-GB"/>
        </w:rPr>
        <w:t>的</w:t>
      </w:r>
      <w:r w:rsidRPr="00415E12">
        <w:rPr>
          <w:rFonts w:ascii="LegacySansEFOP-Book" w:eastAsia="微軟正黑體" w:hAnsi="LegacySansEFOP-Book"/>
          <w:color w:val="000000" w:themeColor="text1"/>
          <w:sz w:val="22"/>
          <w:szCs w:val="22"/>
          <w:lang w:val="en-GB"/>
        </w:rPr>
        <w:t>提升。</w:t>
      </w:r>
    </w:p>
    <w:p w:rsidR="00415E12" w:rsidRPr="00415E12" w:rsidRDefault="00F94C4B"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Pr>
          <w:rFonts w:ascii="LegacySansEFOP-Book" w:eastAsia="微軟正黑體" w:hAnsi="LegacySansEFOP-Book"/>
          <w:b/>
          <w:color w:val="000000" w:themeColor="text1"/>
          <w:sz w:val="22"/>
          <w:szCs w:val="22"/>
          <w:lang w:val="en-GB"/>
        </w:rPr>
        <w:lastRenderedPageBreak/>
        <w:t>電動馬達</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9B7613"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 xml:space="preserve">Ferrari SF90 </w:t>
      </w:r>
      <w:proofErr w:type="spellStart"/>
      <w:r>
        <w:rPr>
          <w:rFonts w:ascii="LegacySansEFOP-Book" w:eastAsia="微軟正黑體" w:hAnsi="LegacySansEFOP-Book"/>
          <w:color w:val="000000" w:themeColor="text1"/>
          <w:sz w:val="22"/>
          <w:szCs w:val="22"/>
          <w:lang w:val="en-GB"/>
        </w:rPr>
        <w:t>Stradale</w:t>
      </w:r>
      <w:proofErr w:type="spellEnd"/>
      <w:r w:rsidR="00415E12" w:rsidRPr="00415E12">
        <w:rPr>
          <w:rFonts w:ascii="LegacySansEFOP-Book" w:eastAsia="微軟正黑體" w:hAnsi="LegacySansEFOP-Book"/>
          <w:color w:val="000000" w:themeColor="text1"/>
          <w:sz w:val="22"/>
          <w:szCs w:val="22"/>
          <w:lang w:val="en-GB"/>
        </w:rPr>
        <w:t>共搭載了三台</w:t>
      </w:r>
      <w:r w:rsidR="00F94C4B">
        <w:rPr>
          <w:rFonts w:ascii="LegacySansEFOP-Book" w:eastAsia="微軟正黑體" w:hAnsi="LegacySansEFOP-Book"/>
          <w:color w:val="000000" w:themeColor="text1"/>
          <w:sz w:val="22"/>
          <w:szCs w:val="22"/>
          <w:lang w:val="en-GB"/>
        </w:rPr>
        <w:t>電動馬達</w:t>
      </w:r>
      <w:r w:rsidR="00415E12" w:rsidRPr="00415E12">
        <w:rPr>
          <w:rFonts w:ascii="LegacySansEFOP-Book" w:eastAsia="微軟正黑體" w:hAnsi="LegacySansEFOP-Book"/>
          <w:color w:val="000000" w:themeColor="text1"/>
          <w:sz w:val="22"/>
          <w:szCs w:val="22"/>
          <w:lang w:val="en-GB"/>
        </w:rPr>
        <w:t>，綜合輸出功率高達</w:t>
      </w:r>
      <w:r w:rsidR="00415E12" w:rsidRPr="00415E12">
        <w:rPr>
          <w:rFonts w:ascii="LegacySansEFOP-Book" w:eastAsia="微軟正黑體" w:hAnsi="LegacySansEFOP-Book"/>
          <w:color w:val="000000" w:themeColor="text1"/>
          <w:sz w:val="22"/>
          <w:szCs w:val="22"/>
          <w:lang w:val="en-GB"/>
        </w:rPr>
        <w:t>220cv</w:t>
      </w:r>
      <w:r w:rsidR="00415E12" w:rsidRPr="00415E12">
        <w:rPr>
          <w:rFonts w:ascii="LegacySansEFOP-Book" w:eastAsia="微軟正黑體" w:hAnsi="LegacySansEFOP-Book"/>
          <w:color w:val="000000" w:themeColor="text1"/>
          <w:sz w:val="22"/>
          <w:szCs w:val="22"/>
          <w:lang w:val="en-GB"/>
        </w:rPr>
        <w:t>（</w:t>
      </w:r>
      <w:r w:rsidR="00415E12" w:rsidRPr="00415E12">
        <w:rPr>
          <w:rFonts w:ascii="LegacySansEFOP-Book" w:eastAsia="微軟正黑體" w:hAnsi="LegacySansEFOP-Book"/>
          <w:color w:val="000000" w:themeColor="text1"/>
          <w:sz w:val="22"/>
          <w:szCs w:val="22"/>
          <w:lang w:val="en-GB"/>
        </w:rPr>
        <w:t>162</w:t>
      </w:r>
      <w:r w:rsidR="00834A1A">
        <w:rPr>
          <w:rFonts w:ascii="LegacySansEFOP-Book" w:eastAsia="微軟正黑體" w:hAnsi="LegacySansEFOP-Book"/>
          <w:color w:val="000000" w:themeColor="text1"/>
          <w:sz w:val="22"/>
          <w:szCs w:val="22"/>
          <w:lang w:val="en-GB"/>
        </w:rPr>
        <w:t>千瓦）。高性能</w:t>
      </w:r>
      <w:proofErr w:type="gramStart"/>
      <w:r w:rsidR="00834A1A">
        <w:rPr>
          <w:rFonts w:ascii="LegacySansEFOP-Book" w:eastAsia="微軟正黑體" w:hAnsi="LegacySansEFOP-Book"/>
          <w:color w:val="000000" w:themeColor="text1"/>
          <w:sz w:val="22"/>
          <w:szCs w:val="22"/>
          <w:lang w:val="en-GB"/>
        </w:rPr>
        <w:t>鋰</w:t>
      </w:r>
      <w:proofErr w:type="gramEnd"/>
      <w:r w:rsidR="00834A1A">
        <w:rPr>
          <w:rFonts w:ascii="LegacySansEFOP-Book" w:eastAsia="微軟正黑體" w:hAnsi="LegacySansEFOP-Book"/>
          <w:color w:val="000000" w:themeColor="text1"/>
          <w:sz w:val="22"/>
          <w:szCs w:val="22"/>
          <w:lang w:val="en-GB"/>
        </w:rPr>
        <w:t>離子電池為三台電</w:t>
      </w:r>
      <w:r w:rsidR="00834A1A">
        <w:rPr>
          <w:rFonts w:ascii="LegacySansEFOP-Book" w:eastAsia="微軟正黑體" w:hAnsi="LegacySansEFOP-Book" w:hint="eastAsia"/>
          <w:color w:val="000000" w:themeColor="text1"/>
          <w:sz w:val="22"/>
          <w:szCs w:val="22"/>
          <w:lang w:val="en-GB"/>
        </w:rPr>
        <w:t>動馬達</w:t>
      </w:r>
      <w:r w:rsidR="00415E12" w:rsidRPr="00415E12">
        <w:rPr>
          <w:rFonts w:ascii="LegacySansEFOP-Book" w:eastAsia="微軟正黑體" w:hAnsi="LegacySansEFOP-Book"/>
          <w:color w:val="000000" w:themeColor="text1"/>
          <w:sz w:val="22"/>
          <w:szCs w:val="22"/>
          <w:lang w:val="en-GB"/>
        </w:rPr>
        <w:t>供電，確保在</w:t>
      </w:r>
      <w:proofErr w:type="spellStart"/>
      <w:r w:rsidR="00415E12" w:rsidRPr="00415E12">
        <w:rPr>
          <w:rFonts w:ascii="LegacySansEFOP-Book" w:eastAsia="微軟正黑體" w:hAnsi="LegacySansEFOP-Book"/>
          <w:color w:val="000000" w:themeColor="text1"/>
          <w:sz w:val="22"/>
          <w:szCs w:val="22"/>
          <w:lang w:val="en-GB"/>
        </w:rPr>
        <w:t>eDrive</w:t>
      </w:r>
      <w:proofErr w:type="spellEnd"/>
      <w:proofErr w:type="gramStart"/>
      <w:r w:rsidR="00415E12" w:rsidRPr="00415E12">
        <w:rPr>
          <w:rFonts w:ascii="LegacySansEFOP-Book" w:eastAsia="微軟正黑體" w:hAnsi="LegacySansEFOP-Book"/>
          <w:color w:val="000000" w:themeColor="text1"/>
          <w:sz w:val="22"/>
          <w:szCs w:val="22"/>
          <w:lang w:val="en-GB"/>
        </w:rPr>
        <w:t>純電模式</w:t>
      </w:r>
      <w:proofErr w:type="gramEnd"/>
      <w:r w:rsidR="00415E12" w:rsidRPr="00415E12">
        <w:rPr>
          <w:rFonts w:ascii="LegacySansEFOP-Book" w:eastAsia="微軟正黑體" w:hAnsi="LegacySansEFOP-Book"/>
          <w:color w:val="000000" w:themeColor="text1"/>
          <w:sz w:val="22"/>
          <w:szCs w:val="22"/>
          <w:lang w:val="en-GB"/>
        </w:rPr>
        <w:t>下，僅</w:t>
      </w:r>
      <w:proofErr w:type="gramStart"/>
      <w:r w:rsidR="00415E12" w:rsidRPr="00415E12">
        <w:rPr>
          <w:rFonts w:ascii="LegacySansEFOP-Book" w:eastAsia="微軟正黑體" w:hAnsi="LegacySansEFOP-Book"/>
          <w:color w:val="000000" w:themeColor="text1"/>
          <w:sz w:val="22"/>
          <w:szCs w:val="22"/>
          <w:lang w:val="en-GB"/>
        </w:rPr>
        <w:t>啟動前軸</w:t>
      </w:r>
      <w:r w:rsidR="003D2A6B">
        <w:rPr>
          <w:rFonts w:ascii="LegacySansEFOP-Book" w:eastAsia="微軟正黑體" w:hAnsi="LegacySansEFOP-Book"/>
          <w:color w:val="000000" w:themeColor="text1"/>
          <w:sz w:val="22"/>
          <w:szCs w:val="22"/>
          <w:lang w:val="en-GB"/>
        </w:rPr>
        <w:t>電動</w:t>
      </w:r>
      <w:proofErr w:type="gramEnd"/>
      <w:r w:rsidR="003D2A6B">
        <w:rPr>
          <w:rFonts w:ascii="LegacySansEFOP-Book" w:eastAsia="微軟正黑體" w:hAnsi="LegacySansEFOP-Book"/>
          <w:color w:val="000000" w:themeColor="text1"/>
          <w:sz w:val="22"/>
          <w:szCs w:val="22"/>
          <w:lang w:val="en-GB"/>
        </w:rPr>
        <w:t>馬達</w:t>
      </w:r>
      <w:r w:rsidR="00415E12" w:rsidRPr="00415E12">
        <w:rPr>
          <w:rFonts w:ascii="LegacySansEFOP-Book" w:eastAsia="微軟正黑體" w:hAnsi="LegacySansEFOP-Book"/>
          <w:color w:val="000000" w:themeColor="text1"/>
          <w:sz w:val="22"/>
          <w:szCs w:val="22"/>
          <w:lang w:val="en-GB"/>
        </w:rPr>
        <w:t>便可滿足</w:t>
      </w:r>
      <w:r w:rsidR="00415E12" w:rsidRPr="00415E12">
        <w:rPr>
          <w:rFonts w:ascii="LegacySansEFOP-Book" w:eastAsia="微軟正黑體" w:hAnsi="LegacySansEFOP-Book"/>
          <w:color w:val="000000" w:themeColor="text1"/>
          <w:sz w:val="22"/>
          <w:szCs w:val="22"/>
          <w:lang w:val="en-GB"/>
        </w:rPr>
        <w:t>25</w:t>
      </w:r>
      <w:r w:rsidR="00415E12" w:rsidRPr="00415E12">
        <w:rPr>
          <w:rFonts w:ascii="LegacySansEFOP-Book" w:eastAsia="微軟正黑體" w:hAnsi="LegacySansEFOP-Book"/>
          <w:color w:val="000000" w:themeColor="text1"/>
          <w:sz w:val="22"/>
          <w:szCs w:val="22"/>
          <w:lang w:val="en-GB"/>
        </w:rPr>
        <w:t>公里的續航里程需求。當內燃</w:t>
      </w:r>
      <w:r w:rsidR="00F94C4B">
        <w:rPr>
          <w:rFonts w:ascii="LegacySansEFOP-Book" w:eastAsia="微軟正黑體" w:hAnsi="LegacySansEFOP-Book"/>
          <w:color w:val="000000" w:themeColor="text1"/>
          <w:sz w:val="22"/>
          <w:szCs w:val="22"/>
          <w:lang w:val="en-GB"/>
        </w:rPr>
        <w:t>引擎</w:t>
      </w:r>
      <w:r w:rsidR="00415E12" w:rsidRPr="00415E12">
        <w:rPr>
          <w:rFonts w:ascii="LegacySansEFOP-Book" w:eastAsia="微軟正黑體" w:hAnsi="LegacySansEFOP-Book"/>
          <w:color w:val="000000" w:themeColor="text1"/>
          <w:sz w:val="22"/>
          <w:szCs w:val="22"/>
          <w:lang w:val="en-GB"/>
        </w:rPr>
        <w:t>停止工作時，兩台獨立</w:t>
      </w:r>
      <w:r w:rsidR="00F94C4B">
        <w:rPr>
          <w:rFonts w:ascii="LegacySansEFOP-Book" w:eastAsia="微軟正黑體" w:hAnsi="LegacySansEFOP-Book"/>
          <w:color w:val="000000" w:themeColor="text1"/>
          <w:sz w:val="22"/>
          <w:szCs w:val="22"/>
          <w:lang w:val="en-GB"/>
        </w:rPr>
        <w:t>電動馬達</w:t>
      </w:r>
      <w:r w:rsidR="00834A1A">
        <w:rPr>
          <w:rFonts w:ascii="LegacySansEFOP-Book" w:eastAsia="微軟正黑體" w:hAnsi="LegacySansEFOP-Book"/>
          <w:color w:val="000000" w:themeColor="text1"/>
          <w:sz w:val="22"/>
          <w:szCs w:val="22"/>
          <w:lang w:val="en-GB"/>
        </w:rPr>
        <w:t>將</w:t>
      </w:r>
      <w:r w:rsidR="00834A1A">
        <w:rPr>
          <w:rFonts w:ascii="LegacySansEFOP-Book" w:eastAsia="微軟正黑體" w:hAnsi="LegacySansEFOP-Book" w:hint="eastAsia"/>
          <w:color w:val="000000" w:themeColor="text1"/>
          <w:sz w:val="22"/>
          <w:szCs w:val="22"/>
          <w:lang w:val="en-GB"/>
        </w:rPr>
        <w:t>協助車輛</w:t>
      </w:r>
      <w:r w:rsidR="00415E12" w:rsidRPr="00415E12">
        <w:rPr>
          <w:rFonts w:ascii="LegacySansEFOP-Book" w:eastAsia="微軟正黑體" w:hAnsi="LegacySansEFOP-Book"/>
          <w:color w:val="000000" w:themeColor="text1"/>
          <w:sz w:val="22"/>
          <w:szCs w:val="22"/>
          <w:lang w:val="en-GB"/>
        </w:rPr>
        <w:t>實現高達</w:t>
      </w:r>
      <w:r w:rsidR="00415E12" w:rsidRPr="00415E12">
        <w:rPr>
          <w:rFonts w:ascii="LegacySansEFOP-Book" w:eastAsia="微軟正黑體" w:hAnsi="LegacySansEFOP-Book"/>
          <w:color w:val="000000" w:themeColor="text1"/>
          <w:sz w:val="22"/>
          <w:szCs w:val="22"/>
          <w:lang w:val="en-GB"/>
        </w:rPr>
        <w:t>135</w:t>
      </w:r>
      <w:r w:rsidR="00415E12" w:rsidRPr="00415E12">
        <w:rPr>
          <w:rFonts w:ascii="LegacySansEFOP-Book" w:eastAsia="微軟正黑體" w:hAnsi="LegacySansEFOP-Book"/>
          <w:color w:val="000000" w:themeColor="text1"/>
          <w:sz w:val="22"/>
          <w:szCs w:val="22"/>
          <w:lang w:val="en-GB"/>
        </w:rPr>
        <w:t>公里</w:t>
      </w:r>
      <w:r w:rsidR="00415E12" w:rsidRPr="00415E12">
        <w:rPr>
          <w:rFonts w:ascii="LegacySansEFOP-Book" w:eastAsia="微軟正黑體" w:hAnsi="LegacySansEFOP-Book"/>
          <w:color w:val="000000" w:themeColor="text1"/>
          <w:sz w:val="22"/>
          <w:szCs w:val="22"/>
          <w:lang w:val="en-GB"/>
        </w:rPr>
        <w:t>/</w:t>
      </w:r>
      <w:r w:rsidR="00415E12" w:rsidRPr="00415E12">
        <w:rPr>
          <w:rFonts w:ascii="LegacySansEFOP-Book" w:eastAsia="微軟正黑體" w:hAnsi="LegacySansEFOP-Book"/>
          <w:color w:val="000000" w:themeColor="text1"/>
          <w:sz w:val="22"/>
          <w:szCs w:val="22"/>
          <w:lang w:val="en-GB"/>
        </w:rPr>
        <w:t>小時的時速和不高於</w:t>
      </w:r>
      <w:r w:rsidR="00415E12" w:rsidRPr="00415E12">
        <w:rPr>
          <w:rFonts w:ascii="LegacySansEFOP-Book" w:eastAsia="微軟正黑體" w:hAnsi="LegacySansEFOP-Book"/>
          <w:color w:val="000000" w:themeColor="text1"/>
          <w:sz w:val="22"/>
          <w:szCs w:val="22"/>
          <w:lang w:val="en-GB"/>
        </w:rPr>
        <w:t>0.4 g</w:t>
      </w:r>
      <w:r w:rsidR="00834A1A">
        <w:rPr>
          <w:rFonts w:ascii="LegacySansEFOP-Book" w:eastAsia="微軟正黑體" w:hAnsi="LegacySansEFOP-Book"/>
          <w:color w:val="000000" w:themeColor="text1"/>
          <w:sz w:val="22"/>
          <w:szCs w:val="22"/>
          <w:lang w:val="en-GB"/>
        </w:rPr>
        <w:t>的最大縱向加速度。</w:t>
      </w:r>
      <w:proofErr w:type="gramStart"/>
      <w:r w:rsidR="00834A1A">
        <w:rPr>
          <w:rFonts w:ascii="LegacySansEFOP-Book" w:eastAsia="微軟正黑體" w:hAnsi="LegacySansEFOP-Book"/>
          <w:color w:val="000000" w:themeColor="text1"/>
          <w:sz w:val="22"/>
          <w:szCs w:val="22"/>
          <w:lang w:val="en-GB"/>
        </w:rPr>
        <w:t>倒</w:t>
      </w:r>
      <w:r w:rsidR="00834A1A">
        <w:rPr>
          <w:rFonts w:ascii="LegacySansEFOP-Book" w:eastAsia="微軟正黑體" w:hAnsi="LegacySansEFOP-Book" w:hint="eastAsia"/>
          <w:color w:val="000000" w:themeColor="text1"/>
          <w:sz w:val="22"/>
          <w:szCs w:val="22"/>
          <w:lang w:val="en-GB"/>
        </w:rPr>
        <w:t>車檔</w:t>
      </w:r>
      <w:r w:rsidR="00415E12" w:rsidRPr="00415E12">
        <w:rPr>
          <w:rFonts w:ascii="LegacySansEFOP-Book" w:eastAsia="微軟正黑體" w:hAnsi="LegacySansEFOP-Book"/>
          <w:color w:val="000000" w:themeColor="text1"/>
          <w:sz w:val="22"/>
          <w:szCs w:val="22"/>
          <w:lang w:val="en-GB"/>
        </w:rPr>
        <w:t>只能</w:t>
      </w:r>
      <w:proofErr w:type="gramEnd"/>
      <w:r w:rsidR="00415E12" w:rsidRPr="00415E12">
        <w:rPr>
          <w:rFonts w:ascii="LegacySansEFOP-Book" w:eastAsia="微軟正黑體" w:hAnsi="LegacySansEFOP-Book"/>
          <w:color w:val="000000" w:themeColor="text1"/>
          <w:sz w:val="22"/>
          <w:szCs w:val="22"/>
          <w:lang w:val="en-GB"/>
        </w:rPr>
        <w:t>在</w:t>
      </w:r>
      <w:proofErr w:type="spellStart"/>
      <w:r w:rsidR="00415E12" w:rsidRPr="00415E12">
        <w:rPr>
          <w:rFonts w:ascii="LegacySansEFOP-Book" w:eastAsia="微軟正黑體" w:hAnsi="LegacySansEFOP-Book"/>
          <w:color w:val="000000" w:themeColor="text1"/>
          <w:sz w:val="22"/>
          <w:szCs w:val="22"/>
          <w:lang w:val="en-GB"/>
        </w:rPr>
        <w:t>eDrive</w:t>
      </w:r>
      <w:proofErr w:type="spellEnd"/>
      <w:r w:rsidR="00415E12" w:rsidRPr="00415E12">
        <w:rPr>
          <w:rFonts w:ascii="LegacySansEFOP-Book" w:eastAsia="微軟正黑體" w:hAnsi="LegacySansEFOP-Book"/>
          <w:color w:val="000000" w:themeColor="text1"/>
          <w:sz w:val="22"/>
          <w:szCs w:val="22"/>
          <w:lang w:val="en-GB"/>
        </w:rPr>
        <w:t>模式下使用，這也意味著新車可以在不啟動</w:t>
      </w:r>
      <w:r w:rsidR="00415E12" w:rsidRPr="00415E12">
        <w:rPr>
          <w:rFonts w:ascii="LegacySansEFOP-Book" w:eastAsia="微軟正黑體" w:hAnsi="LegacySansEFOP-Book"/>
          <w:color w:val="000000" w:themeColor="text1"/>
          <w:sz w:val="22"/>
          <w:szCs w:val="22"/>
          <w:lang w:val="en-GB"/>
        </w:rPr>
        <w:t>V8</w:t>
      </w:r>
      <w:r w:rsidR="00F94C4B">
        <w:rPr>
          <w:rFonts w:ascii="LegacySansEFOP-Book" w:eastAsia="微軟正黑體" w:hAnsi="LegacySansEFOP-Book"/>
          <w:color w:val="000000" w:themeColor="text1"/>
          <w:sz w:val="22"/>
          <w:szCs w:val="22"/>
          <w:lang w:val="en-GB"/>
        </w:rPr>
        <w:t>引擎</w:t>
      </w:r>
      <w:r w:rsidR="00415E12" w:rsidRPr="00415E12">
        <w:rPr>
          <w:rFonts w:ascii="LegacySansEFOP-Book" w:eastAsia="微軟正黑體" w:hAnsi="LegacySansEFOP-Book"/>
          <w:color w:val="000000" w:themeColor="text1"/>
          <w:sz w:val="22"/>
          <w:szCs w:val="22"/>
          <w:lang w:val="en-GB"/>
        </w:rPr>
        <w:t>的情況下低速行駛。</w:t>
      </w:r>
      <w:proofErr w:type="gramStart"/>
      <w:r w:rsidR="00415E12" w:rsidRPr="00415E12">
        <w:rPr>
          <w:rFonts w:ascii="LegacySansEFOP-Book" w:eastAsia="微軟正黑體" w:hAnsi="LegacySansEFOP-Book"/>
          <w:color w:val="000000" w:themeColor="text1"/>
          <w:sz w:val="22"/>
          <w:szCs w:val="22"/>
          <w:lang w:val="en-GB"/>
        </w:rPr>
        <w:t>前軸</w:t>
      </w:r>
      <w:r w:rsidR="00F94C4B">
        <w:rPr>
          <w:rFonts w:ascii="LegacySansEFOP-Book" w:eastAsia="微軟正黑體" w:hAnsi="LegacySansEFOP-Book"/>
          <w:color w:val="000000" w:themeColor="text1"/>
          <w:sz w:val="22"/>
          <w:szCs w:val="22"/>
          <w:lang w:val="en-GB"/>
        </w:rPr>
        <w:t>電動</w:t>
      </w:r>
      <w:proofErr w:type="gramEnd"/>
      <w:r w:rsidR="00F94C4B">
        <w:rPr>
          <w:rFonts w:ascii="LegacySansEFOP-Book" w:eastAsia="微軟正黑體" w:hAnsi="LegacySansEFOP-Book"/>
          <w:color w:val="000000" w:themeColor="text1"/>
          <w:sz w:val="22"/>
          <w:szCs w:val="22"/>
          <w:lang w:val="en-GB"/>
        </w:rPr>
        <w:t>馬達</w:t>
      </w:r>
      <w:r w:rsidR="00834A1A">
        <w:rPr>
          <w:rFonts w:ascii="LegacySansEFOP-Book" w:eastAsia="微軟正黑體" w:hAnsi="LegacySansEFOP-Book"/>
          <w:color w:val="000000" w:themeColor="text1"/>
          <w:sz w:val="22"/>
          <w:szCs w:val="22"/>
          <w:lang w:val="en-GB"/>
        </w:rPr>
        <w:t>與彈射起步技術有</w:t>
      </w:r>
      <w:r w:rsidR="00834A1A">
        <w:rPr>
          <w:rFonts w:ascii="LegacySansEFOP-Book" w:eastAsia="微軟正黑體" w:hAnsi="LegacySansEFOP-Book" w:hint="eastAsia"/>
          <w:color w:val="000000" w:themeColor="text1"/>
          <w:sz w:val="22"/>
          <w:szCs w:val="22"/>
          <w:lang w:val="en-GB"/>
        </w:rPr>
        <w:t>效</w:t>
      </w:r>
      <w:r w:rsidR="00834A1A">
        <w:rPr>
          <w:rFonts w:ascii="LegacySansEFOP-Book" w:eastAsia="微軟正黑體" w:hAnsi="LegacySansEFOP-Book"/>
          <w:color w:val="000000" w:themeColor="text1"/>
          <w:sz w:val="22"/>
          <w:szCs w:val="22"/>
          <w:lang w:val="en-GB"/>
        </w:rPr>
        <w:t>整合，</w:t>
      </w:r>
      <w:r w:rsidR="00834A1A">
        <w:rPr>
          <w:rFonts w:ascii="LegacySansEFOP-Book" w:eastAsia="微軟正黑體" w:hAnsi="LegacySansEFOP-Book" w:hint="eastAsia"/>
          <w:color w:val="000000" w:themeColor="text1"/>
          <w:sz w:val="22"/>
          <w:szCs w:val="22"/>
          <w:lang w:val="en-GB"/>
        </w:rPr>
        <w:t>將</w:t>
      </w:r>
      <w:r w:rsidR="00415E12" w:rsidRPr="00415E12">
        <w:rPr>
          <w:rFonts w:ascii="LegacySansEFOP-Book" w:eastAsia="微軟正黑體" w:hAnsi="LegacySansEFOP-Book"/>
          <w:color w:val="000000" w:themeColor="text1"/>
          <w:sz w:val="22"/>
          <w:szCs w:val="22"/>
          <w:lang w:val="en-GB"/>
        </w:rPr>
        <w:t>這款全新跑車在加速過程中</w:t>
      </w:r>
      <w:r w:rsidR="00834A1A">
        <w:rPr>
          <w:rFonts w:ascii="LegacySansEFOP-Book" w:eastAsia="微軟正黑體" w:hAnsi="LegacySansEFOP-Book" w:hint="eastAsia"/>
          <w:color w:val="000000" w:themeColor="text1"/>
          <w:sz w:val="22"/>
          <w:szCs w:val="22"/>
          <w:lang w:val="en-GB"/>
        </w:rPr>
        <w:t>完整</w:t>
      </w:r>
      <w:r w:rsidR="00415E12" w:rsidRPr="00415E12">
        <w:rPr>
          <w:rFonts w:ascii="LegacySansEFOP-Book" w:eastAsia="微軟正黑體" w:hAnsi="LegacySansEFOP-Book"/>
          <w:color w:val="000000" w:themeColor="text1"/>
          <w:sz w:val="22"/>
          <w:szCs w:val="22"/>
          <w:lang w:val="en-GB"/>
        </w:rPr>
        <w:t>釋放極限</w:t>
      </w:r>
      <w:r w:rsidR="00834A1A">
        <w:rPr>
          <w:rFonts w:ascii="LegacySansEFOP-Book" w:eastAsia="微軟正黑體" w:hAnsi="LegacySansEFOP-Book"/>
          <w:color w:val="000000" w:themeColor="text1"/>
          <w:sz w:val="22"/>
          <w:szCs w:val="22"/>
          <w:lang w:val="en-GB"/>
        </w:rPr>
        <w:t>潛</w:t>
      </w:r>
      <w:r w:rsidR="00834A1A">
        <w:rPr>
          <w:rFonts w:ascii="LegacySansEFOP-Book" w:eastAsia="微軟正黑體" w:hAnsi="LegacySansEFOP-Book" w:hint="eastAsia"/>
          <w:color w:val="000000" w:themeColor="text1"/>
          <w:sz w:val="22"/>
          <w:szCs w:val="22"/>
          <w:lang w:val="en-GB"/>
        </w:rPr>
        <w:t>能</w:t>
      </w:r>
      <w:r w:rsidR="00415E12" w:rsidRPr="00415E12">
        <w:rPr>
          <w:rFonts w:ascii="LegacySansEFOP-Book" w:eastAsia="微軟正黑體" w:hAnsi="LegacySansEFOP-Book"/>
          <w:color w:val="000000" w:themeColor="text1"/>
          <w:sz w:val="22"/>
          <w:szCs w:val="22"/>
          <w:lang w:val="en-GB"/>
        </w:rPr>
        <w:t>。</w:t>
      </w:r>
      <w:r w:rsidR="00415E12" w:rsidRPr="00415E12">
        <w:rPr>
          <w:rFonts w:ascii="LegacySansEFOP-Book" w:eastAsia="微軟正黑體" w:hAnsi="LegacySansEFOP-Book"/>
          <w:color w:val="000000" w:themeColor="text1"/>
          <w:sz w:val="22"/>
          <w:szCs w:val="22"/>
          <w:lang w:val="en-GB" w:eastAsia="zh-CN"/>
        </w:rPr>
        <w:t xml:space="preserve"> </w:t>
      </w:r>
    </w:p>
    <w:p w:rsidR="00415E12" w:rsidRPr="00834A1A"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豐富的駕駛模式</w:t>
      </w:r>
      <w:r w:rsidRPr="00415E12">
        <w:rPr>
          <w:rFonts w:ascii="LegacySansEFOP-Book" w:eastAsia="微軟正黑體" w:hAnsi="LegacySansEFOP-Book"/>
          <w:b/>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9B7613"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 xml:space="preserve">Ferrari SF90 </w:t>
      </w:r>
      <w:proofErr w:type="spellStart"/>
      <w:r>
        <w:rPr>
          <w:rFonts w:ascii="LegacySansEFOP-Book" w:eastAsia="微軟正黑體" w:hAnsi="LegacySansEFOP-Book"/>
          <w:color w:val="000000" w:themeColor="text1"/>
          <w:sz w:val="22"/>
          <w:szCs w:val="22"/>
          <w:lang w:val="en-GB"/>
        </w:rPr>
        <w:t>Stradale</w:t>
      </w:r>
      <w:proofErr w:type="spellEnd"/>
      <w:r w:rsidR="00415E12" w:rsidRPr="00415E12">
        <w:rPr>
          <w:rFonts w:ascii="LegacySansEFOP-Book" w:eastAsia="微軟正黑體" w:hAnsi="LegacySansEFOP-Book"/>
          <w:color w:val="000000" w:themeColor="text1"/>
          <w:sz w:val="22"/>
          <w:szCs w:val="22"/>
          <w:lang w:val="en-GB"/>
        </w:rPr>
        <w:t>由</w:t>
      </w:r>
      <w:r w:rsidR="00F94C4B">
        <w:rPr>
          <w:rFonts w:ascii="LegacySansEFOP-Book" w:eastAsia="微軟正黑體" w:hAnsi="LegacySansEFOP-Book"/>
          <w:color w:val="000000" w:themeColor="text1"/>
          <w:sz w:val="22"/>
          <w:szCs w:val="22"/>
          <w:lang w:val="en-GB"/>
        </w:rPr>
        <w:t>引擎</w:t>
      </w:r>
      <w:r w:rsidR="00834A1A">
        <w:rPr>
          <w:rFonts w:ascii="LegacySansEFOP-Book" w:eastAsia="微軟正黑體" w:hAnsi="LegacySansEFOP-Book"/>
          <w:color w:val="000000" w:themeColor="text1"/>
          <w:sz w:val="22"/>
          <w:szCs w:val="22"/>
          <w:lang w:val="en-GB"/>
        </w:rPr>
        <w:t>和電</w:t>
      </w:r>
      <w:r w:rsidR="00834A1A">
        <w:rPr>
          <w:rFonts w:ascii="LegacySansEFOP-Book" w:eastAsia="微軟正黑體" w:hAnsi="LegacySansEFOP-Book" w:hint="eastAsia"/>
          <w:color w:val="000000" w:themeColor="text1"/>
          <w:sz w:val="22"/>
          <w:szCs w:val="22"/>
          <w:lang w:val="en-GB"/>
        </w:rPr>
        <w:t>動馬達</w:t>
      </w:r>
      <w:r w:rsidR="00415E12" w:rsidRPr="00415E12">
        <w:rPr>
          <w:rFonts w:ascii="LegacySansEFOP-Book" w:eastAsia="微軟正黑體" w:hAnsi="LegacySansEFOP-Book"/>
          <w:color w:val="000000" w:themeColor="text1"/>
          <w:sz w:val="22"/>
          <w:szCs w:val="22"/>
          <w:lang w:val="en-GB"/>
        </w:rPr>
        <w:t>共同驅動，綜合輸出功率高達</w:t>
      </w:r>
      <w:r w:rsidR="00415E12" w:rsidRPr="00415E12">
        <w:rPr>
          <w:rFonts w:ascii="LegacySansEFOP-Book" w:eastAsia="微軟正黑體" w:hAnsi="LegacySansEFOP-Book"/>
          <w:color w:val="000000" w:themeColor="text1"/>
          <w:sz w:val="22"/>
          <w:szCs w:val="22"/>
          <w:lang w:val="en-GB"/>
        </w:rPr>
        <w:t>1000cv</w:t>
      </w:r>
      <w:r w:rsidR="00834A1A">
        <w:rPr>
          <w:rFonts w:ascii="LegacySansEFOP-Book" w:eastAsia="微軟正黑體" w:hAnsi="LegacySansEFOP-Book"/>
          <w:color w:val="000000" w:themeColor="text1"/>
          <w:sz w:val="22"/>
          <w:szCs w:val="22"/>
          <w:lang w:val="en-GB"/>
        </w:rPr>
        <w:t>，帶來傲視</w:t>
      </w:r>
      <w:r w:rsidR="00834A1A">
        <w:rPr>
          <w:rFonts w:ascii="LegacySansEFOP-Book" w:eastAsia="微軟正黑體" w:hAnsi="LegacySansEFOP-Book" w:hint="eastAsia"/>
          <w:color w:val="000000" w:themeColor="text1"/>
          <w:sz w:val="22"/>
          <w:szCs w:val="22"/>
          <w:lang w:val="en-GB"/>
        </w:rPr>
        <w:t>車壇</w:t>
      </w:r>
      <w:r w:rsidR="00415E12" w:rsidRPr="00415E12">
        <w:rPr>
          <w:rFonts w:ascii="LegacySansEFOP-Book" w:eastAsia="微軟正黑體" w:hAnsi="LegacySansEFOP-Book"/>
          <w:color w:val="000000" w:themeColor="text1"/>
          <w:sz w:val="22"/>
          <w:szCs w:val="22"/>
          <w:lang w:val="en-GB"/>
        </w:rPr>
        <w:t>的澎湃動力。</w:t>
      </w:r>
      <w:proofErr w:type="gramStart"/>
      <w:r w:rsidR="00415E12" w:rsidRPr="00415E12">
        <w:rPr>
          <w:rFonts w:ascii="LegacySansEFOP-Book" w:eastAsia="微軟正黑體" w:hAnsi="LegacySansEFOP-Book"/>
          <w:color w:val="000000" w:themeColor="text1"/>
          <w:sz w:val="22"/>
          <w:szCs w:val="22"/>
          <w:lang w:val="en-GB"/>
        </w:rPr>
        <w:t>插電式</w:t>
      </w:r>
      <w:proofErr w:type="gramEnd"/>
      <w:r w:rsidR="00415E12" w:rsidRPr="00415E12">
        <w:rPr>
          <w:rFonts w:ascii="LegacySansEFOP-Book" w:eastAsia="微軟正黑體" w:hAnsi="LegacySansEFOP-Book"/>
          <w:color w:val="000000" w:themeColor="text1"/>
          <w:sz w:val="22"/>
          <w:szCs w:val="22"/>
          <w:lang w:val="en-GB"/>
        </w:rPr>
        <w:t>混合動力系統可優化動力輸出，並根據駕駛者的具體需求實現最優效能或最佳性能表現。</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Default="00811134"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透過</w:t>
      </w:r>
      <w:r w:rsidR="00415E12" w:rsidRPr="00415E12">
        <w:rPr>
          <w:rFonts w:ascii="LegacySansEFOP-Book" w:eastAsia="微軟正黑體" w:hAnsi="LegacySansEFOP-Book"/>
          <w:color w:val="000000" w:themeColor="text1"/>
          <w:sz w:val="22"/>
          <w:szCs w:val="22"/>
          <w:lang w:val="en-GB"/>
        </w:rPr>
        <w:t>安裝在方向盤上的全新</w:t>
      </w:r>
      <w:r w:rsidR="00415E12" w:rsidRPr="00415E12">
        <w:rPr>
          <w:rFonts w:ascii="LegacySansEFOP-Book" w:eastAsia="微軟正黑體" w:hAnsi="LegacySansEFOP-Book"/>
          <w:color w:val="000000" w:themeColor="text1"/>
          <w:sz w:val="22"/>
          <w:szCs w:val="22"/>
          <w:lang w:val="en-GB"/>
        </w:rPr>
        <w:t xml:space="preserve"> </w:t>
      </w:r>
      <w:proofErr w:type="spellStart"/>
      <w:r w:rsidR="00415E12" w:rsidRPr="00415E12">
        <w:rPr>
          <w:rFonts w:ascii="LegacySansEFOP-Book" w:eastAsia="微軟正黑體" w:hAnsi="LegacySansEFOP-Book"/>
          <w:color w:val="000000" w:themeColor="text1"/>
          <w:sz w:val="22"/>
          <w:szCs w:val="22"/>
          <w:lang w:val="en-GB"/>
        </w:rPr>
        <w:t>eManettino</w:t>
      </w:r>
      <w:proofErr w:type="spellEnd"/>
      <w:r w:rsidR="00415E12" w:rsidRPr="00415E12">
        <w:rPr>
          <w:rFonts w:ascii="LegacySansEFOP-Book" w:eastAsia="微軟正黑體" w:hAnsi="LegacySansEFOP-Book"/>
          <w:color w:val="000000" w:themeColor="text1"/>
          <w:sz w:val="22"/>
          <w:szCs w:val="22"/>
          <w:lang w:val="en-GB"/>
        </w:rPr>
        <w:t>控制旋鈕（其作用類似</w:t>
      </w:r>
      <w:proofErr w:type="spellStart"/>
      <w:r w:rsidR="00415E12" w:rsidRPr="00415E12">
        <w:rPr>
          <w:rFonts w:ascii="LegacySansEFOP-Book" w:eastAsia="微軟正黑體" w:hAnsi="LegacySansEFOP-Book"/>
          <w:color w:val="000000" w:themeColor="text1"/>
          <w:sz w:val="22"/>
          <w:szCs w:val="22"/>
          <w:lang w:val="en-GB"/>
        </w:rPr>
        <w:t>Manettino</w:t>
      </w:r>
      <w:proofErr w:type="spellEnd"/>
      <w:r w:rsidR="00415E12" w:rsidRPr="00415E12">
        <w:rPr>
          <w:rFonts w:ascii="LegacySansEFOP-Book" w:eastAsia="微軟正黑體" w:hAnsi="LegacySansEFOP-Book"/>
          <w:color w:val="000000" w:themeColor="text1"/>
          <w:sz w:val="22"/>
          <w:szCs w:val="22"/>
          <w:lang w:val="en-GB"/>
        </w:rPr>
        <w:t>旋鈕，用於設置車輛電子動態模式），駕駛者可在四種不同的動力操控模式之間自由切換：</w:t>
      </w:r>
      <w:r w:rsidR="00415E12" w:rsidRPr="00415E12">
        <w:rPr>
          <w:rFonts w:ascii="LegacySansEFOP-Book" w:eastAsia="微軟正黑體" w:hAnsi="LegacySansEFOP-Book"/>
          <w:color w:val="000000" w:themeColor="text1"/>
          <w:sz w:val="22"/>
          <w:szCs w:val="22"/>
          <w:lang w:val="en-GB" w:eastAsia="zh-CN"/>
        </w:rPr>
        <w:t xml:space="preserve">  </w:t>
      </w:r>
    </w:p>
    <w:p w:rsidR="00012841" w:rsidRPr="00415E12" w:rsidRDefault="00012841"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834A1A" w:rsidRPr="00834A1A" w:rsidRDefault="00415E12" w:rsidP="00834A1A">
      <w:pPr>
        <w:pStyle w:val="ac"/>
        <w:numPr>
          <w:ilvl w:val="0"/>
          <w:numId w:val="1"/>
        </w:numPr>
        <w:adjustRightInd w:val="0"/>
        <w:snapToGrid w:val="0"/>
        <w:spacing w:line="360" w:lineRule="auto"/>
        <w:ind w:leftChars="0"/>
        <w:jc w:val="both"/>
        <w:rPr>
          <w:rFonts w:ascii="LegacySansEFOP-Book" w:eastAsia="微軟正黑體" w:hAnsi="LegacySansEFOP-Book"/>
          <w:color w:val="000000" w:themeColor="text1"/>
          <w:sz w:val="22"/>
          <w:szCs w:val="22"/>
          <w:lang w:val="en-GB"/>
        </w:rPr>
      </w:pPr>
      <w:proofErr w:type="spellStart"/>
      <w:r w:rsidRPr="00834A1A">
        <w:rPr>
          <w:rFonts w:ascii="LegacySansEFOP-Book" w:eastAsia="微軟正黑體" w:hAnsi="LegacySansEFOP-Book"/>
          <w:b/>
          <w:color w:val="000000" w:themeColor="text1"/>
          <w:sz w:val="22"/>
          <w:szCs w:val="22"/>
          <w:lang w:val="en-GB"/>
        </w:rPr>
        <w:t>eDrive</w:t>
      </w:r>
      <w:proofErr w:type="spellEnd"/>
      <w:r w:rsidRPr="00834A1A">
        <w:rPr>
          <w:rFonts w:ascii="LegacySansEFOP-Book" w:eastAsia="微軟正黑體" w:hAnsi="LegacySansEFOP-Book"/>
          <w:b/>
          <w:color w:val="000000" w:themeColor="text1"/>
          <w:sz w:val="22"/>
          <w:szCs w:val="22"/>
          <w:lang w:val="en-GB"/>
        </w:rPr>
        <w:t>模式</w:t>
      </w:r>
      <w:r w:rsidRPr="00834A1A">
        <w:rPr>
          <w:rFonts w:ascii="LegacySansEFOP-Book" w:eastAsia="微軟正黑體" w:hAnsi="LegacySansEFOP-Book"/>
          <w:color w:val="000000" w:themeColor="text1"/>
          <w:sz w:val="22"/>
          <w:szCs w:val="22"/>
          <w:lang w:val="en-GB"/>
        </w:rPr>
        <w:t>：</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rPr>
      </w:pPr>
      <w:r w:rsidRPr="00415E12">
        <w:rPr>
          <w:rFonts w:ascii="LegacySansEFOP-Book" w:eastAsia="微軟正黑體" w:hAnsi="LegacySansEFOP-Book"/>
          <w:color w:val="000000" w:themeColor="text1"/>
          <w:sz w:val="22"/>
          <w:szCs w:val="22"/>
          <w:lang w:val="en-GB"/>
        </w:rPr>
        <w:t>此模式下，</w:t>
      </w:r>
      <w:r w:rsidR="00F94C4B">
        <w:rPr>
          <w:rFonts w:ascii="LegacySansEFOP-Book" w:eastAsia="微軟正黑體" w:hAnsi="LegacySansEFOP-Book"/>
          <w:color w:val="000000" w:themeColor="text1"/>
          <w:sz w:val="22"/>
          <w:szCs w:val="22"/>
          <w:lang w:val="en-GB"/>
        </w:rPr>
        <w:t>引擎</w:t>
      </w:r>
      <w:r w:rsidR="0014726B">
        <w:rPr>
          <w:rFonts w:ascii="LegacySansEFOP-Book" w:eastAsia="微軟正黑體" w:hAnsi="LegacySansEFOP-Book"/>
          <w:color w:val="000000" w:themeColor="text1"/>
          <w:sz w:val="22"/>
          <w:szCs w:val="22"/>
          <w:lang w:val="en-GB"/>
        </w:rPr>
        <w:t>將停止工作，跑車</w:t>
      </w:r>
      <w:r w:rsidR="0014726B">
        <w:rPr>
          <w:rFonts w:ascii="LegacySansEFOP-Book" w:eastAsia="微軟正黑體" w:hAnsi="LegacySansEFOP-Book" w:hint="eastAsia"/>
          <w:color w:val="000000" w:themeColor="text1"/>
          <w:sz w:val="22"/>
          <w:szCs w:val="22"/>
          <w:lang w:val="en-GB"/>
        </w:rPr>
        <w:t>透</w:t>
      </w:r>
      <w:r w:rsidR="0014726B">
        <w:rPr>
          <w:rFonts w:ascii="LegacySansEFOP-Book" w:eastAsia="微軟正黑體" w:hAnsi="LegacySansEFOP-Book"/>
          <w:color w:val="000000" w:themeColor="text1"/>
          <w:sz w:val="22"/>
          <w:szCs w:val="22"/>
          <w:lang w:val="en-GB"/>
        </w:rPr>
        <w:t>過</w:t>
      </w:r>
      <w:proofErr w:type="gramStart"/>
      <w:r w:rsidR="0014726B">
        <w:rPr>
          <w:rFonts w:ascii="LegacySansEFOP-Book" w:eastAsia="微軟正黑體" w:hAnsi="LegacySansEFOP-Book"/>
          <w:color w:val="000000" w:themeColor="text1"/>
          <w:sz w:val="22"/>
          <w:szCs w:val="22"/>
          <w:lang w:val="en-GB"/>
        </w:rPr>
        <w:t>位於前軸的</w:t>
      </w:r>
      <w:proofErr w:type="gramEnd"/>
      <w:r w:rsidR="0014726B">
        <w:rPr>
          <w:rFonts w:ascii="LegacySansEFOP-Book" w:eastAsia="微軟正黑體" w:hAnsi="LegacySansEFOP-Book"/>
          <w:color w:val="000000" w:themeColor="text1"/>
          <w:sz w:val="22"/>
          <w:szCs w:val="22"/>
          <w:lang w:val="en-GB"/>
        </w:rPr>
        <w:t>電</w:t>
      </w:r>
      <w:r w:rsidR="0014726B">
        <w:rPr>
          <w:rFonts w:ascii="LegacySansEFOP-Book" w:eastAsia="微軟正黑體" w:hAnsi="LegacySansEFOP-Book" w:hint="eastAsia"/>
          <w:color w:val="000000" w:themeColor="text1"/>
          <w:sz w:val="22"/>
          <w:szCs w:val="22"/>
          <w:lang w:val="en-GB"/>
        </w:rPr>
        <w:t>動馬達</w:t>
      </w:r>
      <w:r w:rsidRPr="00415E12">
        <w:rPr>
          <w:rFonts w:ascii="LegacySansEFOP-Book" w:eastAsia="微軟正黑體" w:hAnsi="LegacySansEFOP-Book"/>
          <w:color w:val="000000" w:themeColor="text1"/>
          <w:sz w:val="22"/>
          <w:szCs w:val="22"/>
          <w:lang w:val="en-GB"/>
        </w:rPr>
        <w:t>驅動，牽引力完全作用</w:t>
      </w:r>
      <w:proofErr w:type="gramStart"/>
      <w:r w:rsidRPr="00415E12">
        <w:rPr>
          <w:rFonts w:ascii="LegacySansEFOP-Book" w:eastAsia="微軟正黑體" w:hAnsi="LegacySansEFOP-Book"/>
          <w:color w:val="000000" w:themeColor="text1"/>
          <w:sz w:val="22"/>
          <w:szCs w:val="22"/>
          <w:lang w:val="en-GB"/>
        </w:rPr>
        <w:t>於前軸</w:t>
      </w:r>
      <w:proofErr w:type="gramEnd"/>
      <w:r w:rsidRPr="00415E12">
        <w:rPr>
          <w:rFonts w:ascii="LegacySansEFOP-Book" w:eastAsia="微軟正黑體" w:hAnsi="LegacySansEFOP-Book"/>
          <w:color w:val="000000" w:themeColor="text1"/>
          <w:sz w:val="22"/>
          <w:szCs w:val="22"/>
          <w:lang w:val="en-GB"/>
        </w:rPr>
        <w:t>。</w:t>
      </w:r>
      <w:proofErr w:type="spellStart"/>
      <w:r w:rsidRPr="00415E12">
        <w:rPr>
          <w:rFonts w:ascii="LegacySansEFOP-Book" w:eastAsia="微軟正黑體" w:hAnsi="LegacySansEFOP-Book"/>
          <w:color w:val="000000" w:themeColor="text1"/>
          <w:sz w:val="22"/>
          <w:szCs w:val="22"/>
          <w:lang w:val="en-GB"/>
        </w:rPr>
        <w:t>eDrive</w:t>
      </w:r>
      <w:proofErr w:type="spellEnd"/>
      <w:r w:rsidRPr="00415E12">
        <w:rPr>
          <w:rFonts w:ascii="LegacySansEFOP-Book" w:eastAsia="微軟正黑體" w:hAnsi="LegacySansEFOP-Book"/>
          <w:color w:val="000000" w:themeColor="text1"/>
          <w:sz w:val="22"/>
          <w:szCs w:val="22"/>
          <w:lang w:val="en-GB"/>
        </w:rPr>
        <w:t>模式下，跑車單次充電最大行駛里程可達</w:t>
      </w:r>
      <w:r w:rsidRPr="00415E12">
        <w:rPr>
          <w:rFonts w:ascii="LegacySansEFOP-Book" w:eastAsia="微軟正黑體" w:hAnsi="LegacySansEFOP-Book"/>
          <w:color w:val="000000" w:themeColor="text1"/>
          <w:sz w:val="22"/>
          <w:szCs w:val="22"/>
          <w:lang w:val="en-GB"/>
        </w:rPr>
        <w:t>25</w:t>
      </w:r>
      <w:r w:rsidRPr="00415E12">
        <w:rPr>
          <w:rFonts w:ascii="LegacySansEFOP-Book" w:eastAsia="微軟正黑體" w:hAnsi="LegacySansEFOP-Book"/>
          <w:color w:val="000000" w:themeColor="text1"/>
          <w:sz w:val="22"/>
          <w:szCs w:val="22"/>
          <w:lang w:val="en-GB"/>
        </w:rPr>
        <w:t>公里。</w:t>
      </w:r>
      <w:proofErr w:type="spellStart"/>
      <w:r w:rsidRPr="00415E12">
        <w:rPr>
          <w:rFonts w:ascii="LegacySansEFOP-Book" w:eastAsia="微軟正黑體" w:hAnsi="LegacySansEFOP-Book"/>
          <w:color w:val="000000" w:themeColor="text1"/>
          <w:sz w:val="22"/>
          <w:szCs w:val="22"/>
          <w:lang w:val="en-GB"/>
        </w:rPr>
        <w:t>eDrive</w:t>
      </w:r>
      <w:proofErr w:type="spellEnd"/>
      <w:r w:rsidRPr="00415E12">
        <w:rPr>
          <w:rFonts w:ascii="LegacySansEFOP-Book" w:eastAsia="微軟正黑體" w:hAnsi="LegacySansEFOP-Book"/>
          <w:color w:val="000000" w:themeColor="text1"/>
          <w:sz w:val="22"/>
          <w:szCs w:val="22"/>
          <w:lang w:val="en-GB"/>
        </w:rPr>
        <w:t>模式適用</w:t>
      </w:r>
      <w:proofErr w:type="gramStart"/>
      <w:r w:rsidRPr="00415E12">
        <w:rPr>
          <w:rFonts w:ascii="LegacySansEFOP-Book" w:eastAsia="微軟正黑體" w:hAnsi="LegacySansEFOP-Book"/>
          <w:color w:val="000000" w:themeColor="text1"/>
          <w:sz w:val="22"/>
          <w:szCs w:val="22"/>
          <w:lang w:val="en-GB"/>
        </w:rPr>
        <w:t>於擁堵</w:t>
      </w:r>
      <w:proofErr w:type="gramEnd"/>
      <w:r w:rsidRPr="00415E12">
        <w:rPr>
          <w:rFonts w:ascii="LegacySansEFOP-Book" w:eastAsia="微軟正黑體" w:hAnsi="LegacySansEFOP-Book"/>
          <w:color w:val="000000" w:themeColor="text1"/>
          <w:sz w:val="22"/>
          <w:szCs w:val="22"/>
          <w:lang w:val="en-GB"/>
        </w:rPr>
        <w:t>的城區路況。駕駛者也可以</w:t>
      </w:r>
      <w:r w:rsidR="00811134">
        <w:rPr>
          <w:rFonts w:ascii="LegacySansEFOP-Book" w:eastAsia="微軟正黑體" w:hAnsi="LegacySansEFOP-Book"/>
          <w:color w:val="000000" w:themeColor="text1"/>
          <w:sz w:val="22"/>
          <w:szCs w:val="22"/>
          <w:lang w:val="en-GB"/>
        </w:rPr>
        <w:t>透過</w:t>
      </w:r>
      <w:r w:rsidRPr="00415E12">
        <w:rPr>
          <w:rFonts w:ascii="LegacySansEFOP-Book" w:eastAsia="微軟正黑體" w:hAnsi="LegacySansEFOP-Book"/>
          <w:color w:val="000000" w:themeColor="text1"/>
          <w:sz w:val="22"/>
          <w:szCs w:val="22"/>
          <w:lang w:val="en-GB"/>
        </w:rPr>
        <w:t>選擇該模式，適當減少</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V8</w:t>
      </w:r>
      <w:r w:rsidR="00F94C4B">
        <w:rPr>
          <w:rFonts w:ascii="LegacySansEFOP-Book" w:eastAsia="微軟正黑體" w:hAnsi="LegacySansEFOP-Book"/>
          <w:color w:val="000000" w:themeColor="text1"/>
          <w:sz w:val="22"/>
          <w:szCs w:val="22"/>
          <w:lang w:val="en-GB"/>
        </w:rPr>
        <w:t>引擎</w:t>
      </w:r>
      <w:r w:rsidR="0014726B">
        <w:rPr>
          <w:rFonts w:ascii="LegacySansEFOP-Book" w:eastAsia="微軟正黑體" w:hAnsi="LegacySansEFOP-Book"/>
          <w:color w:val="000000" w:themeColor="text1"/>
          <w:sz w:val="22"/>
          <w:szCs w:val="22"/>
          <w:lang w:val="en-GB"/>
        </w:rPr>
        <w:t>所發出的高調</w:t>
      </w:r>
      <w:r w:rsidR="0014726B">
        <w:rPr>
          <w:rFonts w:ascii="LegacySansEFOP-Book" w:eastAsia="微軟正黑體" w:hAnsi="LegacySansEFOP-Book" w:hint="eastAsia"/>
          <w:color w:val="000000" w:themeColor="text1"/>
          <w:sz w:val="22"/>
          <w:szCs w:val="22"/>
          <w:lang w:val="en-GB"/>
        </w:rPr>
        <w:t>引擎聲浪</w:t>
      </w:r>
      <w:r w:rsidRPr="00415E12">
        <w:rPr>
          <w:rFonts w:ascii="LegacySansEFOP-Book" w:eastAsia="微軟正黑體" w:hAnsi="LegacySansEFOP-Book"/>
          <w:color w:val="000000" w:themeColor="text1"/>
          <w:sz w:val="22"/>
          <w:szCs w:val="22"/>
          <w:lang w:val="en-GB"/>
        </w:rPr>
        <w:t>。</w:t>
      </w:r>
      <w:r w:rsidRPr="00415E12">
        <w:rPr>
          <w:rFonts w:ascii="LegacySansEFOP-Book" w:eastAsia="微軟正黑體" w:hAnsi="LegacySansEFOP-Book"/>
          <w:color w:val="000000" w:themeColor="text1"/>
          <w:sz w:val="22"/>
          <w:szCs w:val="22"/>
          <w:lang w:val="en-GB" w:eastAsia="zh-CN"/>
        </w:rPr>
        <w:t xml:space="preserve"> </w:t>
      </w:r>
    </w:p>
    <w:p w:rsidR="00834A1A" w:rsidRPr="00834A1A" w:rsidRDefault="003377D4" w:rsidP="00834A1A">
      <w:pPr>
        <w:pStyle w:val="ac"/>
        <w:numPr>
          <w:ilvl w:val="0"/>
          <w:numId w:val="1"/>
        </w:numPr>
        <w:adjustRightInd w:val="0"/>
        <w:snapToGrid w:val="0"/>
        <w:spacing w:line="360" w:lineRule="auto"/>
        <w:ind w:leftChars="0"/>
        <w:jc w:val="both"/>
        <w:rPr>
          <w:rFonts w:ascii="LegacySansEFOP-Book" w:eastAsia="微軟正黑體" w:hAnsi="LegacySansEFOP-Book"/>
          <w:color w:val="000000" w:themeColor="text1"/>
          <w:sz w:val="22"/>
          <w:szCs w:val="22"/>
          <w:lang w:val="en-GB"/>
        </w:rPr>
      </w:pPr>
      <w:r>
        <w:rPr>
          <w:rFonts w:ascii="LegacySansEFOP-Book" w:eastAsia="微軟正黑體" w:hAnsi="LegacySansEFOP-Book" w:hint="eastAsia"/>
          <w:b/>
          <w:color w:val="000000" w:themeColor="text1"/>
          <w:sz w:val="22"/>
          <w:szCs w:val="22"/>
          <w:lang w:val="en-GB"/>
        </w:rPr>
        <w:lastRenderedPageBreak/>
        <w:t>H</w:t>
      </w:r>
      <w:r>
        <w:rPr>
          <w:rFonts w:ascii="LegacySansEFOP-Book" w:eastAsia="微軟正黑體" w:hAnsi="LegacySansEFOP-Book"/>
          <w:b/>
          <w:color w:val="000000" w:themeColor="text1"/>
          <w:sz w:val="22"/>
          <w:szCs w:val="22"/>
          <w:lang w:val="en-GB"/>
        </w:rPr>
        <w:t>ybrid</w:t>
      </w:r>
      <w:r w:rsidR="00415E12" w:rsidRPr="00834A1A">
        <w:rPr>
          <w:rFonts w:ascii="LegacySansEFOP-Book" w:eastAsia="微軟正黑體" w:hAnsi="LegacySansEFOP-Book"/>
          <w:b/>
          <w:color w:val="000000" w:themeColor="text1"/>
          <w:sz w:val="22"/>
          <w:szCs w:val="22"/>
          <w:lang w:val="en-GB"/>
        </w:rPr>
        <w:t>混合動力模式：</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車輛啟動後，</w:t>
      </w:r>
      <w:r w:rsidRPr="00415E12">
        <w:rPr>
          <w:rFonts w:ascii="LegacySansEFOP-Book" w:eastAsia="微軟正黑體" w:hAnsi="LegacySansEFOP-Book"/>
          <w:color w:val="000000" w:themeColor="text1"/>
          <w:sz w:val="22"/>
          <w:szCs w:val="22"/>
          <w:lang w:val="en-GB"/>
        </w:rPr>
        <w:t xml:space="preserve"> </w:t>
      </w:r>
      <w:r w:rsidRPr="00415E12">
        <w:rPr>
          <w:rFonts w:ascii="LegacySansEFOP-Book" w:eastAsia="微軟正黑體" w:hAnsi="LegacySansEFOP-Book"/>
          <w:color w:val="000000" w:themeColor="text1"/>
          <w:sz w:val="22"/>
          <w:szCs w:val="22"/>
          <w:lang w:val="en-GB"/>
        </w:rPr>
        <w:t>預設處於混合動力模式</w:t>
      </w:r>
      <w:r w:rsidR="0014726B">
        <w:rPr>
          <w:rFonts w:ascii="LegacySansEFOP-Book" w:eastAsia="微軟正黑體" w:hAnsi="LegacySansEFOP-Book"/>
          <w:color w:val="000000" w:themeColor="text1"/>
          <w:sz w:val="22"/>
          <w:szCs w:val="22"/>
          <w:lang w:val="en-GB"/>
        </w:rPr>
        <w:t>，可</w:t>
      </w:r>
      <w:r w:rsidR="0014726B">
        <w:rPr>
          <w:rFonts w:ascii="LegacySansEFOP-Book" w:eastAsia="微軟正黑體" w:hAnsi="LegacySansEFOP-Book" w:hint="eastAsia"/>
          <w:color w:val="000000" w:themeColor="text1"/>
          <w:sz w:val="22"/>
          <w:szCs w:val="22"/>
          <w:lang w:val="en-GB"/>
        </w:rPr>
        <w:t>透</w:t>
      </w:r>
      <w:r w:rsidRPr="00415E12">
        <w:rPr>
          <w:rFonts w:ascii="LegacySansEFOP-Book" w:eastAsia="微軟正黑體" w:hAnsi="LegacySansEFOP-Book"/>
          <w:color w:val="000000" w:themeColor="text1"/>
          <w:sz w:val="22"/>
          <w:szCs w:val="22"/>
          <w:lang w:val="en-GB"/>
        </w:rPr>
        <w:t>過動力分配實現系統能效的最優呈現。在此模式下，系統可根據實際路況自動開啟或關閉</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。處於開啟狀態時，</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可始終在最佳狀況下運轉，澎湃動力一觸即發。</w:t>
      </w:r>
    </w:p>
    <w:p w:rsidR="00834A1A" w:rsidRPr="00834A1A" w:rsidRDefault="003377D4" w:rsidP="00834A1A">
      <w:pPr>
        <w:pStyle w:val="ac"/>
        <w:numPr>
          <w:ilvl w:val="0"/>
          <w:numId w:val="1"/>
        </w:numPr>
        <w:adjustRightInd w:val="0"/>
        <w:snapToGrid w:val="0"/>
        <w:spacing w:line="360" w:lineRule="auto"/>
        <w:ind w:leftChars="0"/>
        <w:jc w:val="both"/>
        <w:rPr>
          <w:rFonts w:ascii="LegacySansEFOP-Book" w:eastAsia="微軟正黑體" w:hAnsi="LegacySansEFOP-Book"/>
          <w:b/>
          <w:color w:val="000000" w:themeColor="text1"/>
          <w:sz w:val="22"/>
          <w:szCs w:val="22"/>
          <w:lang w:val="en-GB"/>
        </w:rPr>
      </w:pPr>
      <w:r>
        <w:rPr>
          <w:rFonts w:ascii="LegacySansEFOP-Book" w:eastAsia="微軟正黑體" w:hAnsi="LegacySansEFOP-Book" w:hint="eastAsia"/>
          <w:b/>
          <w:color w:val="000000" w:themeColor="text1"/>
          <w:sz w:val="22"/>
          <w:szCs w:val="22"/>
          <w:lang w:val="en-GB"/>
        </w:rPr>
        <w:t>P</w:t>
      </w:r>
      <w:r>
        <w:rPr>
          <w:rFonts w:ascii="LegacySansEFOP-Book" w:eastAsia="微軟正黑體" w:hAnsi="LegacySansEFOP-Book"/>
          <w:b/>
          <w:color w:val="000000" w:themeColor="text1"/>
          <w:sz w:val="22"/>
          <w:szCs w:val="22"/>
          <w:lang w:val="en-GB"/>
        </w:rPr>
        <w:t>erformance</w:t>
      </w:r>
      <w:r w:rsidR="00415E12" w:rsidRPr="00834A1A">
        <w:rPr>
          <w:rFonts w:ascii="LegacySansEFOP-Book" w:eastAsia="微軟正黑體" w:hAnsi="LegacySansEFOP-Book"/>
          <w:b/>
          <w:color w:val="000000" w:themeColor="text1"/>
          <w:sz w:val="22"/>
          <w:szCs w:val="22"/>
          <w:lang w:val="en-GB"/>
        </w:rPr>
        <w:t>性能模式：</w:t>
      </w:r>
    </w:p>
    <w:p w:rsidR="00415E12" w:rsidRPr="00834A1A" w:rsidRDefault="00415E12" w:rsidP="00834A1A">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834A1A">
        <w:rPr>
          <w:rFonts w:ascii="LegacySansEFOP-Book" w:eastAsia="微軟正黑體" w:hAnsi="LegacySansEFOP-Book"/>
          <w:color w:val="000000" w:themeColor="text1"/>
          <w:sz w:val="22"/>
          <w:szCs w:val="22"/>
          <w:lang w:val="en-GB"/>
        </w:rPr>
        <w:t>在此模式下，</w:t>
      </w:r>
      <w:r w:rsidR="00F94C4B" w:rsidRPr="00834A1A">
        <w:rPr>
          <w:rFonts w:ascii="LegacySansEFOP-Book" w:eastAsia="微軟正黑體" w:hAnsi="LegacySansEFOP-Book"/>
          <w:color w:val="000000" w:themeColor="text1"/>
          <w:sz w:val="22"/>
          <w:szCs w:val="22"/>
          <w:lang w:val="en-GB"/>
        </w:rPr>
        <w:t>引擎</w:t>
      </w:r>
      <w:r w:rsidRPr="00834A1A">
        <w:rPr>
          <w:rFonts w:ascii="LegacySansEFOP-Book" w:eastAsia="微軟正黑體" w:hAnsi="LegacySansEFOP-Book"/>
          <w:color w:val="000000" w:themeColor="text1"/>
          <w:sz w:val="22"/>
          <w:szCs w:val="22"/>
          <w:lang w:val="en-GB"/>
        </w:rPr>
        <w:t>始終處於工作狀態。相較混合動力模式，性能模式更側重於為電池充電，而非優化效率，旨在為駕駛者帶來隨心所欲的澎湃駕駛體驗。性能模式</w:t>
      </w:r>
      <w:r w:rsidR="0014726B">
        <w:rPr>
          <w:rFonts w:ascii="LegacySansEFOP-Book" w:eastAsia="微軟正黑體" w:hAnsi="LegacySansEFOP-Book"/>
          <w:color w:val="000000" w:themeColor="text1"/>
          <w:sz w:val="22"/>
          <w:szCs w:val="22"/>
          <w:lang w:val="en-GB"/>
        </w:rPr>
        <w:t>下，</w:t>
      </w:r>
      <w:r w:rsidRPr="00834A1A">
        <w:rPr>
          <w:rFonts w:ascii="LegacySansEFOP-Book" w:eastAsia="微軟正黑體" w:hAnsi="LegacySansEFOP-Book"/>
          <w:color w:val="000000" w:themeColor="text1"/>
          <w:sz w:val="22"/>
          <w:szCs w:val="22"/>
          <w:lang w:val="en-GB"/>
        </w:rPr>
        <w:t>車</w:t>
      </w:r>
      <w:r w:rsidR="0014726B">
        <w:rPr>
          <w:rFonts w:ascii="LegacySansEFOP-Book" w:eastAsia="微軟正黑體" w:hAnsi="LegacySansEFOP-Book" w:hint="eastAsia"/>
          <w:color w:val="000000" w:themeColor="text1"/>
          <w:sz w:val="22"/>
          <w:szCs w:val="22"/>
          <w:lang w:val="en-GB"/>
        </w:rPr>
        <w:t>輛將</w:t>
      </w:r>
      <w:r w:rsidRPr="00834A1A">
        <w:rPr>
          <w:rFonts w:ascii="LegacySansEFOP-Book" w:eastAsia="微軟正黑體" w:hAnsi="LegacySansEFOP-Book"/>
          <w:color w:val="000000" w:themeColor="text1"/>
          <w:sz w:val="22"/>
          <w:szCs w:val="22"/>
          <w:lang w:val="en-GB"/>
        </w:rPr>
        <w:t>始終保持最出色的駕駛性能，帶來無與倫比的駕駛樂趣。</w:t>
      </w:r>
    </w:p>
    <w:p w:rsidR="00834A1A" w:rsidRPr="00834A1A" w:rsidRDefault="003377D4" w:rsidP="00834A1A">
      <w:pPr>
        <w:pStyle w:val="ac"/>
        <w:numPr>
          <w:ilvl w:val="0"/>
          <w:numId w:val="1"/>
        </w:numPr>
        <w:adjustRightInd w:val="0"/>
        <w:snapToGrid w:val="0"/>
        <w:spacing w:line="360" w:lineRule="auto"/>
        <w:ind w:leftChars="0"/>
        <w:jc w:val="both"/>
        <w:rPr>
          <w:rFonts w:ascii="LegacySansEFOP-Book" w:eastAsia="微軟正黑體" w:hAnsi="LegacySansEFOP-Book"/>
          <w:b/>
          <w:color w:val="000000" w:themeColor="text1"/>
          <w:sz w:val="22"/>
          <w:szCs w:val="22"/>
          <w:lang w:val="en-GB" w:eastAsia="zh-CN"/>
        </w:rPr>
      </w:pPr>
      <w:r>
        <w:rPr>
          <w:rFonts w:ascii="LegacySansEFOP-Book" w:eastAsia="微軟正黑體" w:hAnsi="LegacySansEFOP-Book" w:hint="eastAsia"/>
          <w:b/>
          <w:color w:val="000000" w:themeColor="text1"/>
          <w:sz w:val="22"/>
          <w:szCs w:val="22"/>
          <w:lang w:val="en-GB"/>
        </w:rPr>
        <w:t>Q</w:t>
      </w:r>
      <w:r>
        <w:rPr>
          <w:rFonts w:ascii="LegacySansEFOP-Book" w:eastAsia="微軟正黑體" w:hAnsi="LegacySansEFOP-Book"/>
          <w:b/>
          <w:color w:val="000000" w:themeColor="text1"/>
          <w:sz w:val="22"/>
          <w:szCs w:val="22"/>
          <w:lang w:val="en-GB"/>
        </w:rPr>
        <w:t>ualify</w:t>
      </w:r>
      <w:r w:rsidR="00834A1A">
        <w:rPr>
          <w:rFonts w:ascii="LegacySansEFOP-Book" w:eastAsia="微軟正黑體" w:hAnsi="LegacySansEFOP-Book"/>
          <w:b/>
          <w:color w:val="000000" w:themeColor="text1"/>
          <w:sz w:val="22"/>
          <w:szCs w:val="22"/>
          <w:lang w:val="en-GB"/>
        </w:rPr>
        <w:t>排位</w:t>
      </w:r>
      <w:r w:rsidR="00415E12" w:rsidRPr="00834A1A">
        <w:rPr>
          <w:rFonts w:ascii="LegacySansEFOP-Book" w:eastAsia="微軟正黑體" w:hAnsi="LegacySansEFOP-Book"/>
          <w:b/>
          <w:color w:val="000000" w:themeColor="text1"/>
          <w:sz w:val="22"/>
          <w:szCs w:val="22"/>
          <w:lang w:val="en-GB"/>
        </w:rPr>
        <w:t>賽模式：</w:t>
      </w:r>
    </w:p>
    <w:p w:rsidR="00415E12" w:rsidRPr="00834A1A" w:rsidRDefault="0014726B" w:rsidP="00834A1A">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該模式可實現最大限度的動力輸出，同時最大程度地釋放電</w:t>
      </w:r>
      <w:r>
        <w:rPr>
          <w:rFonts w:ascii="LegacySansEFOP-Book" w:eastAsia="微軟正黑體" w:hAnsi="LegacySansEFOP-Book" w:hint="eastAsia"/>
          <w:color w:val="000000" w:themeColor="text1"/>
          <w:sz w:val="22"/>
          <w:szCs w:val="22"/>
          <w:lang w:val="en-GB"/>
        </w:rPr>
        <w:t>動馬達的</w:t>
      </w:r>
      <w:r w:rsidR="00415E12" w:rsidRPr="00834A1A">
        <w:rPr>
          <w:rFonts w:ascii="LegacySansEFOP-Book" w:eastAsia="微軟正黑體" w:hAnsi="LegacySansEFOP-Book"/>
          <w:color w:val="000000" w:themeColor="text1"/>
          <w:sz w:val="22"/>
          <w:szCs w:val="22"/>
          <w:lang w:val="en-GB"/>
        </w:rPr>
        <w:t>輸出功率（</w:t>
      </w:r>
      <w:r w:rsidR="00415E12" w:rsidRPr="00834A1A">
        <w:rPr>
          <w:rFonts w:ascii="LegacySansEFOP-Book" w:eastAsia="微軟正黑體" w:hAnsi="LegacySansEFOP-Book"/>
          <w:color w:val="000000" w:themeColor="text1"/>
          <w:sz w:val="22"/>
          <w:szCs w:val="22"/>
          <w:lang w:val="en-GB"/>
        </w:rPr>
        <w:t>162</w:t>
      </w:r>
      <w:r w:rsidR="00415E12" w:rsidRPr="00834A1A">
        <w:rPr>
          <w:rFonts w:ascii="LegacySansEFOP-Book" w:eastAsia="微軟正黑體" w:hAnsi="LegacySansEFOP-Book"/>
          <w:color w:val="000000" w:themeColor="text1"/>
          <w:sz w:val="22"/>
          <w:szCs w:val="22"/>
          <w:lang w:val="en-GB"/>
        </w:rPr>
        <w:t>千瓦）。</w:t>
      </w:r>
      <w:r>
        <w:rPr>
          <w:rFonts w:ascii="LegacySansEFOP-Book" w:eastAsia="微軟正黑體" w:hAnsi="LegacySansEFOP-Book"/>
          <w:color w:val="000000" w:themeColor="text1"/>
          <w:sz w:val="22"/>
          <w:szCs w:val="22"/>
          <w:lang w:val="en-GB"/>
        </w:rPr>
        <w:t>排位</w:t>
      </w:r>
      <w:r w:rsidR="00415E12" w:rsidRPr="00834A1A">
        <w:rPr>
          <w:rFonts w:ascii="LegacySansEFOP-Book" w:eastAsia="微軟正黑體" w:hAnsi="LegacySansEFOP-Book"/>
          <w:color w:val="000000" w:themeColor="text1"/>
          <w:sz w:val="22"/>
          <w:szCs w:val="22"/>
          <w:lang w:val="en-GB"/>
        </w:rPr>
        <w:t>賽模式旨在實現最佳動力性能，電池電量的控制並不在其考慮範疇。</w:t>
      </w:r>
      <w:r w:rsidR="00415E12" w:rsidRPr="00834A1A">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卓越的動態性能表現</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優異的動態性能和一系列旨在提升</w:t>
      </w:r>
      <w:r w:rsidRPr="00415E12">
        <w:rPr>
          <w:rFonts w:ascii="LegacySansEFOP-Book" w:eastAsia="微軟正黑體" w:hAnsi="LegacySansEFOP-Book"/>
          <w:color w:val="000000" w:themeColor="text1"/>
          <w:sz w:val="22"/>
          <w:szCs w:val="22"/>
          <w:lang w:val="en-GB"/>
        </w:rPr>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proofErr w:type="gramStart"/>
      <w:r w:rsidRPr="00415E12">
        <w:rPr>
          <w:rFonts w:ascii="LegacySansEFOP-Book" w:eastAsia="微軟正黑體" w:hAnsi="LegacySansEFOP-Book"/>
          <w:color w:val="000000" w:themeColor="text1"/>
          <w:sz w:val="22"/>
          <w:szCs w:val="22"/>
          <w:lang w:val="en-GB"/>
        </w:rPr>
        <w:t>圈速的</w:t>
      </w:r>
      <w:proofErr w:type="gramEnd"/>
      <w:r w:rsidRPr="00415E12">
        <w:rPr>
          <w:rFonts w:ascii="LegacySansEFOP-Book" w:eastAsia="微軟正黑體" w:hAnsi="LegacySansEFOP-Book"/>
          <w:color w:val="000000" w:themeColor="text1"/>
          <w:sz w:val="22"/>
          <w:szCs w:val="22"/>
          <w:lang w:val="en-GB"/>
        </w:rPr>
        <w:t>先進技術是提升新車動力表現的關鍵。憑藉上述優勢，無論駕駛者是否擁有豐富的駕駛經驗，均可充分釋放跑車的強勁動力，盡享激情澎湃的駕駛樂趣。</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由於這一全新混合動力架構包含多個控制系統，</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為此進行了複雜且詳盡的整合工作。這一整合專案主要涉及三大控制系統，它們分別是高壓控制系統（電池、</w:t>
      </w:r>
      <w:r w:rsidR="003D2A6B">
        <w:rPr>
          <w:rFonts w:ascii="LegacySansEFOP-Book" w:eastAsia="微軟正黑體" w:hAnsi="LegacySansEFOP-Book"/>
          <w:color w:val="000000" w:themeColor="text1"/>
          <w:sz w:val="22"/>
          <w:szCs w:val="22"/>
          <w:lang w:val="en-GB"/>
        </w:rPr>
        <w:t>RAC-e</w:t>
      </w:r>
      <w:r w:rsidRPr="00415E12">
        <w:rPr>
          <w:rFonts w:ascii="LegacySansEFOP-Book" w:eastAsia="微軟正黑體" w:hAnsi="LegacySansEFOP-Book"/>
          <w:color w:val="000000" w:themeColor="text1"/>
          <w:sz w:val="22"/>
          <w:szCs w:val="22"/>
          <w:lang w:val="en-GB"/>
        </w:rPr>
        <w:t>電軸驅動、</w:t>
      </w:r>
      <w:r w:rsidRPr="00415E12">
        <w:rPr>
          <w:rFonts w:ascii="LegacySansEFOP-Book" w:eastAsia="微軟正黑體" w:hAnsi="LegacySansEFOP-Book"/>
          <w:color w:val="000000" w:themeColor="text1"/>
          <w:sz w:val="22"/>
          <w:szCs w:val="22"/>
          <w:lang w:val="en-GB"/>
        </w:rPr>
        <w:t>MGUK</w:t>
      </w:r>
      <w:r w:rsidRPr="00415E12">
        <w:rPr>
          <w:rFonts w:ascii="LegacySansEFOP-Book" w:eastAsia="微軟正黑體" w:hAnsi="LegacySansEFOP-Book"/>
          <w:color w:val="000000" w:themeColor="text1"/>
          <w:sz w:val="22"/>
          <w:szCs w:val="22"/>
          <w:lang w:val="en-GB"/>
        </w:rPr>
        <w:t>以及</w:t>
      </w:r>
      <w:r w:rsidR="00E30FB1">
        <w:rPr>
          <w:rFonts w:ascii="LegacySansEFOP-Book" w:eastAsia="微軟正黑體" w:hAnsi="LegacySansEFOP-Book"/>
          <w:color w:val="000000" w:themeColor="text1"/>
          <w:sz w:val="22"/>
          <w:szCs w:val="22"/>
          <w:lang w:val="en-GB"/>
        </w:rPr>
        <w:t>轉換器</w:t>
      </w:r>
      <w:r w:rsidRPr="00415E12">
        <w:rPr>
          <w:rFonts w:ascii="LegacySansEFOP-Book" w:eastAsia="微軟正黑體" w:hAnsi="LegacySansEFOP-Book"/>
          <w:color w:val="000000" w:themeColor="text1"/>
          <w:sz w:val="22"/>
          <w:szCs w:val="22"/>
          <w:lang w:val="en-GB"/>
        </w:rPr>
        <w:t>）、</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w:t>
      </w:r>
      <w:r w:rsidR="003D2A6B">
        <w:rPr>
          <w:rFonts w:ascii="LegacySansEFOP-Book" w:eastAsia="微軟正黑體" w:hAnsi="LegacySansEFOP-Book"/>
          <w:color w:val="000000" w:themeColor="text1"/>
          <w:sz w:val="22"/>
          <w:szCs w:val="22"/>
          <w:lang w:val="en-GB"/>
        </w:rPr>
        <w:t>變速箱控制系統以及動態性能控制系統（牽引力、制動及扭</w:t>
      </w:r>
      <w:r w:rsidR="003D2A6B">
        <w:rPr>
          <w:rFonts w:ascii="LegacySansEFOP-Book" w:eastAsia="微軟正黑體" w:hAnsi="LegacySansEFOP-Book" w:hint="eastAsia"/>
          <w:color w:val="000000" w:themeColor="text1"/>
          <w:sz w:val="22"/>
          <w:szCs w:val="22"/>
          <w:lang w:val="en-GB"/>
        </w:rPr>
        <w:t>力</w:t>
      </w:r>
      <w:r w:rsidRPr="00415E12">
        <w:rPr>
          <w:rFonts w:ascii="LegacySansEFOP-Book" w:eastAsia="微軟正黑體" w:hAnsi="LegacySansEFOP-Book"/>
          <w:color w:val="000000" w:themeColor="text1"/>
          <w:sz w:val="22"/>
          <w:szCs w:val="22"/>
          <w:lang w:val="en-GB"/>
        </w:rPr>
        <w:t>向量分配系統）。</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F94C4B"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lastRenderedPageBreak/>
        <w:t>Ferrari</w:t>
      </w:r>
      <w:r>
        <w:rPr>
          <w:rFonts w:ascii="LegacySansEFOP-Book" w:eastAsia="微軟正黑體" w:hAnsi="LegacySansEFOP-Book"/>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將三大控制系統與目前的整車控制系統進行整合，並由此開發出全新</w:t>
      </w:r>
      <w:proofErr w:type="spellStart"/>
      <w:r w:rsidR="00415E12" w:rsidRPr="00415E12">
        <w:rPr>
          <w:rFonts w:ascii="LegacySansEFOP-Book" w:eastAsia="微軟正黑體" w:hAnsi="LegacySansEFOP-Book"/>
          <w:color w:val="000000" w:themeColor="text1"/>
          <w:sz w:val="22"/>
          <w:szCs w:val="22"/>
          <w:lang w:val="en-GB"/>
        </w:rPr>
        <w:t>eSSC</w:t>
      </w:r>
      <w:proofErr w:type="spellEnd"/>
      <w:r w:rsidR="00415E12" w:rsidRPr="00415E12">
        <w:rPr>
          <w:rFonts w:ascii="LegacySansEFOP-Book" w:eastAsia="微軟正黑體" w:hAnsi="LegacySansEFOP-Book"/>
          <w:color w:val="000000" w:themeColor="text1"/>
          <w:sz w:val="22"/>
          <w:szCs w:val="22"/>
          <w:lang w:val="en-GB"/>
        </w:rPr>
        <w:t>（電子側滑角控制系統）。</w:t>
      </w:r>
      <w:proofErr w:type="gramStart"/>
      <w:r w:rsidR="00415E12" w:rsidRPr="00415E12">
        <w:rPr>
          <w:rFonts w:ascii="LegacySansEFOP-Book" w:eastAsia="微軟正黑體" w:hAnsi="LegacySansEFOP-Book"/>
          <w:color w:val="000000" w:themeColor="text1"/>
          <w:sz w:val="22"/>
          <w:szCs w:val="22"/>
          <w:lang w:val="en-GB"/>
        </w:rPr>
        <w:t>此款整車</w:t>
      </w:r>
      <w:proofErr w:type="gramEnd"/>
      <w:r w:rsidR="00415E12" w:rsidRPr="00415E12">
        <w:rPr>
          <w:rFonts w:ascii="LegacySansEFOP-Book" w:eastAsia="微軟正黑體" w:hAnsi="LegacySansEFOP-Book"/>
          <w:color w:val="000000" w:themeColor="text1"/>
          <w:sz w:val="22"/>
          <w:szCs w:val="22"/>
          <w:lang w:val="en-GB"/>
        </w:rPr>
        <w:t>控制系統針對</w:t>
      </w:r>
      <w:r w:rsidR="003D2A6B">
        <w:rPr>
          <w:rFonts w:ascii="LegacySansEFOP-Book" w:eastAsia="微軟正黑體" w:hAnsi="LegacySansEFOP-Book"/>
          <w:color w:val="000000" w:themeColor="text1"/>
          <w:sz w:val="22"/>
          <w:szCs w:val="22"/>
          <w:lang w:val="en-GB"/>
        </w:rPr>
        <w:t>扭力</w:t>
      </w:r>
      <w:r w:rsidR="00415E12" w:rsidRPr="00415E12">
        <w:rPr>
          <w:rFonts w:ascii="LegacySansEFOP-Book" w:eastAsia="微軟正黑體" w:hAnsi="LegacySansEFOP-Book"/>
          <w:color w:val="000000" w:themeColor="text1"/>
          <w:sz w:val="22"/>
          <w:szCs w:val="22"/>
          <w:lang w:val="en-GB"/>
        </w:rPr>
        <w:t>向量分配提供三種動態管理及分配模式：</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 xml:space="preserve">- </w:t>
      </w:r>
      <w:r w:rsidRPr="00415E12">
        <w:rPr>
          <w:rFonts w:ascii="LegacySansEFOP-Book" w:eastAsia="微軟正黑體" w:hAnsi="LegacySansEFOP-Book"/>
          <w:color w:val="000000" w:themeColor="text1"/>
          <w:sz w:val="22"/>
          <w:szCs w:val="22"/>
          <w:lang w:val="en-GB"/>
        </w:rPr>
        <w:t>電子牽引力控制系統</w:t>
      </w:r>
      <w:proofErr w:type="gramStart"/>
      <w:r w:rsidRPr="00415E12">
        <w:rPr>
          <w:rFonts w:ascii="LegacySansEFOP-Book" w:eastAsia="微軟正黑體" w:hAnsi="LegacySansEFOP-Book"/>
          <w:color w:val="000000" w:themeColor="text1"/>
          <w:sz w:val="22"/>
          <w:szCs w:val="22"/>
          <w:lang w:val="en-GB"/>
        </w:rPr>
        <w:t>（</w:t>
      </w:r>
      <w:proofErr w:type="spellStart"/>
      <w:proofErr w:type="gramEnd"/>
      <w:r w:rsidRPr="00415E12">
        <w:rPr>
          <w:rFonts w:ascii="LegacySansEFOP-Book" w:eastAsia="微軟正黑體" w:hAnsi="LegacySansEFOP-Book"/>
          <w:color w:val="000000" w:themeColor="text1"/>
          <w:sz w:val="22"/>
          <w:szCs w:val="22"/>
          <w:lang w:val="en-GB"/>
        </w:rPr>
        <w:t>eTC</w:t>
      </w:r>
      <w:proofErr w:type="spellEnd"/>
      <w:r w:rsidRPr="00415E12">
        <w:rPr>
          <w:rFonts w:ascii="LegacySansEFOP-Book" w:eastAsia="微軟正黑體" w:hAnsi="LegacySansEFOP-Book"/>
          <w:color w:val="000000" w:themeColor="text1"/>
          <w:sz w:val="22"/>
          <w:szCs w:val="22"/>
          <w:lang w:val="en-GB"/>
        </w:rPr>
        <w:t>)</w:t>
      </w:r>
      <w:r w:rsidR="003D2A6B">
        <w:rPr>
          <w:rFonts w:ascii="LegacySansEFOP-Book" w:eastAsia="微軟正黑體" w:hAnsi="LegacySansEFOP-Book"/>
          <w:color w:val="000000" w:themeColor="text1"/>
          <w:sz w:val="22"/>
          <w:szCs w:val="22"/>
          <w:lang w:val="en-GB"/>
        </w:rPr>
        <w:t>：根據路況及車輪對牽引力的需求，</w:t>
      </w:r>
      <w:r w:rsidR="003D2A6B">
        <w:rPr>
          <w:rFonts w:ascii="LegacySansEFOP-Book" w:eastAsia="微軟正黑體" w:hAnsi="LegacySansEFOP-Book" w:hint="eastAsia"/>
          <w:color w:val="000000" w:themeColor="text1"/>
          <w:sz w:val="22"/>
          <w:szCs w:val="22"/>
          <w:lang w:val="en-GB"/>
        </w:rPr>
        <w:t>精</w:t>
      </w:r>
      <w:proofErr w:type="gramStart"/>
      <w:r w:rsidR="003D2A6B">
        <w:rPr>
          <w:rFonts w:ascii="LegacySansEFOP-Book" w:eastAsia="微軟正黑體" w:hAnsi="LegacySansEFOP-Book" w:hint="eastAsia"/>
          <w:color w:val="000000" w:themeColor="text1"/>
          <w:sz w:val="22"/>
          <w:szCs w:val="22"/>
          <w:lang w:val="en-GB"/>
        </w:rPr>
        <w:t>準</w:t>
      </w:r>
      <w:proofErr w:type="gramEnd"/>
      <w:r w:rsidRPr="00415E12">
        <w:rPr>
          <w:rFonts w:ascii="LegacySansEFOP-Book" w:eastAsia="微軟正黑體" w:hAnsi="LegacySansEFOP-Book"/>
          <w:color w:val="000000" w:themeColor="text1"/>
          <w:sz w:val="22"/>
          <w:szCs w:val="22"/>
          <w:lang w:val="en-GB"/>
        </w:rPr>
        <w:t>控制</w:t>
      </w:r>
      <w:r w:rsidR="00F94C4B">
        <w:rPr>
          <w:rFonts w:ascii="LegacySansEFOP-Book" w:eastAsia="微軟正黑體" w:hAnsi="LegacySansEFOP-Book"/>
          <w:color w:val="000000" w:themeColor="text1"/>
          <w:sz w:val="22"/>
          <w:szCs w:val="22"/>
          <w:lang w:val="en-GB"/>
        </w:rPr>
        <w:t>引擎</w:t>
      </w:r>
      <w:r w:rsidR="003D2A6B">
        <w:rPr>
          <w:rFonts w:ascii="LegacySansEFOP-Book" w:eastAsia="微軟正黑體" w:hAnsi="LegacySansEFOP-Book"/>
          <w:color w:val="000000" w:themeColor="text1"/>
          <w:sz w:val="22"/>
          <w:szCs w:val="22"/>
          <w:lang w:val="en-GB"/>
        </w:rPr>
        <w:t>和電</w:t>
      </w:r>
      <w:r w:rsidR="003D2A6B">
        <w:rPr>
          <w:rFonts w:ascii="LegacySansEFOP-Book" w:eastAsia="微軟正黑體" w:hAnsi="LegacySansEFOP-Book" w:hint="eastAsia"/>
          <w:color w:val="000000" w:themeColor="text1"/>
          <w:sz w:val="22"/>
          <w:szCs w:val="22"/>
          <w:lang w:val="en-GB"/>
        </w:rPr>
        <w:t>動馬達</w:t>
      </w:r>
      <w:r w:rsidR="003D2A6B">
        <w:rPr>
          <w:rFonts w:ascii="LegacySansEFOP-Book" w:eastAsia="微軟正黑體" w:hAnsi="LegacySansEFOP-Book"/>
          <w:color w:val="000000" w:themeColor="text1"/>
          <w:sz w:val="22"/>
          <w:szCs w:val="22"/>
          <w:lang w:val="en-GB"/>
        </w:rPr>
        <w:t>扭力</w:t>
      </w:r>
      <w:r w:rsidRPr="00415E12">
        <w:rPr>
          <w:rFonts w:ascii="LegacySansEFOP-Book" w:eastAsia="微軟正黑體" w:hAnsi="LegacySansEFOP-Book"/>
          <w:color w:val="000000" w:themeColor="text1"/>
          <w:sz w:val="22"/>
          <w:szCs w:val="22"/>
          <w:lang w:val="en-GB"/>
        </w:rPr>
        <w:t>，幫助車輪獲得理想</w:t>
      </w:r>
      <w:r w:rsidR="003D2A6B">
        <w:rPr>
          <w:rFonts w:ascii="LegacySansEFOP-Book" w:eastAsia="微軟正黑體" w:hAnsi="LegacySansEFOP-Book"/>
          <w:color w:val="000000" w:themeColor="text1"/>
          <w:sz w:val="22"/>
          <w:szCs w:val="22"/>
          <w:lang w:val="en-GB"/>
        </w:rPr>
        <w:t>扭力</w:t>
      </w:r>
      <w:r w:rsidRPr="00415E12">
        <w:rPr>
          <w:rFonts w:ascii="LegacySansEFOP-Book" w:eastAsia="微軟正黑體" w:hAnsi="LegacySansEFOP-Book"/>
          <w:color w:val="000000" w:themeColor="text1"/>
          <w:sz w:val="22"/>
          <w:szCs w:val="22"/>
          <w:lang w:val="en-GB"/>
        </w:rPr>
        <w:t>。</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 xml:space="preserve">- </w:t>
      </w:r>
      <w:r w:rsidRPr="00415E12">
        <w:rPr>
          <w:rFonts w:ascii="LegacySansEFOP-Book" w:eastAsia="微軟正黑體" w:hAnsi="LegacySansEFOP-Book"/>
          <w:color w:val="000000" w:themeColor="text1"/>
          <w:sz w:val="22"/>
          <w:szCs w:val="22"/>
          <w:lang w:val="en-GB"/>
        </w:rPr>
        <w:t>防</w:t>
      </w:r>
      <w:r w:rsidR="003D2A6B">
        <w:rPr>
          <w:rFonts w:ascii="LegacySansEFOP-Book" w:eastAsia="微軟正黑體" w:hAnsi="LegacySansEFOP-Book" w:hint="eastAsia"/>
          <w:color w:val="000000" w:themeColor="text1"/>
          <w:sz w:val="22"/>
          <w:szCs w:val="22"/>
          <w:lang w:val="en-GB"/>
        </w:rPr>
        <w:t>鎖</w:t>
      </w:r>
      <w:r w:rsidR="003D2A6B">
        <w:rPr>
          <w:rFonts w:ascii="LegacySansEFOP-Book" w:eastAsia="微軟正黑體" w:hAnsi="LegacySansEFOP-Book"/>
          <w:color w:val="000000" w:themeColor="text1"/>
          <w:sz w:val="22"/>
          <w:szCs w:val="22"/>
          <w:lang w:val="en-GB"/>
        </w:rPr>
        <w:t>死和電子刹車力分配的線控</w:t>
      </w:r>
      <w:r w:rsidR="003D2A6B">
        <w:rPr>
          <w:rFonts w:ascii="LegacySansEFOP-Book" w:eastAsia="微軟正黑體" w:hAnsi="LegacySansEFOP-Book" w:hint="eastAsia"/>
          <w:color w:val="000000" w:themeColor="text1"/>
          <w:sz w:val="22"/>
          <w:szCs w:val="22"/>
          <w:lang w:val="en-GB"/>
        </w:rPr>
        <w:t>制</w:t>
      </w:r>
      <w:r w:rsidRPr="00415E12">
        <w:rPr>
          <w:rFonts w:ascii="LegacySansEFOP-Book" w:eastAsia="微軟正黑體" w:hAnsi="LegacySansEFOP-Book"/>
          <w:color w:val="000000" w:themeColor="text1"/>
          <w:sz w:val="22"/>
          <w:szCs w:val="22"/>
          <w:lang w:val="en-GB"/>
        </w:rPr>
        <w:t>動系統：監測並分配液壓系統和</w:t>
      </w:r>
      <w:r w:rsidR="003D2A6B">
        <w:rPr>
          <w:rFonts w:ascii="LegacySansEFOP-Book" w:eastAsia="微軟正黑體" w:hAnsi="LegacySansEFOP-Book"/>
          <w:color w:val="000000" w:themeColor="text1"/>
          <w:sz w:val="22"/>
          <w:szCs w:val="22"/>
          <w:lang w:val="en-GB"/>
        </w:rPr>
        <w:t>電動馬達之間的</w:t>
      </w:r>
      <w:r w:rsidR="003D2A6B">
        <w:rPr>
          <w:rFonts w:ascii="LegacySansEFOP-Book" w:eastAsia="微軟正黑體" w:hAnsi="LegacySansEFOP-Book" w:hint="eastAsia"/>
          <w:color w:val="000000" w:themeColor="text1"/>
          <w:sz w:val="22"/>
          <w:szCs w:val="22"/>
          <w:lang w:val="en-GB"/>
        </w:rPr>
        <w:t>制</w:t>
      </w:r>
      <w:r w:rsidRPr="00415E12">
        <w:rPr>
          <w:rFonts w:ascii="LegacySansEFOP-Book" w:eastAsia="微軟正黑體" w:hAnsi="LegacySansEFOP-Book"/>
          <w:color w:val="000000" w:themeColor="text1"/>
          <w:sz w:val="22"/>
          <w:szCs w:val="22"/>
          <w:lang w:val="en-GB"/>
        </w:rPr>
        <w:t>動</w:t>
      </w:r>
      <w:r w:rsidR="003D2A6B">
        <w:rPr>
          <w:rFonts w:ascii="LegacySansEFOP-Book" w:eastAsia="微軟正黑體" w:hAnsi="LegacySansEFOP-Book"/>
          <w:color w:val="000000" w:themeColor="text1"/>
          <w:sz w:val="22"/>
          <w:szCs w:val="22"/>
          <w:lang w:val="en-GB"/>
        </w:rPr>
        <w:t>扭力</w:t>
      </w:r>
      <w:r w:rsidRPr="00415E12">
        <w:rPr>
          <w:rFonts w:ascii="LegacySansEFOP-Book" w:eastAsia="微軟正黑體" w:hAnsi="LegacySansEFOP-Book"/>
          <w:color w:val="000000" w:themeColor="text1"/>
          <w:sz w:val="22"/>
          <w:szCs w:val="22"/>
          <w:lang w:val="en-GB"/>
        </w:rPr>
        <w:t>（複合制動），</w:t>
      </w:r>
      <w:r w:rsidR="00811134">
        <w:rPr>
          <w:rFonts w:ascii="LegacySansEFOP-Book" w:eastAsia="微軟正黑體" w:hAnsi="LegacySansEFOP-Book"/>
          <w:color w:val="000000" w:themeColor="text1"/>
          <w:sz w:val="22"/>
          <w:szCs w:val="22"/>
          <w:lang w:val="en-GB"/>
        </w:rPr>
        <w:t>透過</w:t>
      </w:r>
      <w:r w:rsidRPr="00415E12">
        <w:rPr>
          <w:rFonts w:ascii="LegacySansEFOP-Book" w:eastAsia="微軟正黑體" w:hAnsi="LegacySansEFOP-Book"/>
          <w:color w:val="000000" w:themeColor="text1"/>
          <w:sz w:val="22"/>
          <w:szCs w:val="22"/>
          <w:lang w:val="en-GB"/>
        </w:rPr>
        <w:t>再生制動提升車輛的動力性能和制動性能。</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 xml:space="preserve">- </w:t>
      </w:r>
      <w:r w:rsidR="003D2A6B">
        <w:rPr>
          <w:rFonts w:ascii="LegacySansEFOP-Book" w:eastAsia="微軟正黑體" w:hAnsi="LegacySansEFOP-Book"/>
          <w:color w:val="000000" w:themeColor="text1"/>
          <w:sz w:val="22"/>
          <w:szCs w:val="22"/>
          <w:lang w:val="en-GB"/>
        </w:rPr>
        <w:t>扭力</w:t>
      </w:r>
      <w:r w:rsidRPr="00415E12">
        <w:rPr>
          <w:rFonts w:ascii="LegacySansEFOP-Book" w:eastAsia="微軟正黑體" w:hAnsi="LegacySansEFOP-Book"/>
          <w:color w:val="000000" w:themeColor="text1"/>
          <w:sz w:val="22"/>
          <w:szCs w:val="22"/>
          <w:lang w:val="en-GB"/>
        </w:rPr>
        <w:t>向量分配系統：該系統安裝</w:t>
      </w:r>
      <w:proofErr w:type="gramStart"/>
      <w:r w:rsidRPr="00415E12">
        <w:rPr>
          <w:rFonts w:ascii="LegacySansEFOP-Book" w:eastAsia="微軟正黑體" w:hAnsi="LegacySansEFOP-Book"/>
          <w:color w:val="000000" w:themeColor="text1"/>
          <w:sz w:val="22"/>
          <w:szCs w:val="22"/>
          <w:lang w:val="en-GB"/>
        </w:rPr>
        <w:t>於前軸</w:t>
      </w:r>
      <w:proofErr w:type="gramEnd"/>
      <w:r w:rsidRPr="00415E12">
        <w:rPr>
          <w:rFonts w:ascii="LegacySansEFOP-Book" w:eastAsia="微軟正黑體" w:hAnsi="LegacySansEFOP-Book"/>
          <w:color w:val="000000" w:themeColor="text1"/>
          <w:sz w:val="22"/>
          <w:szCs w:val="22"/>
          <w:lang w:val="en-GB"/>
        </w:rPr>
        <w:t>，説明在轉彎時更好地控制內側和外側車輪的電動牽引力，從而最大程度增加入彎牽引力，並在同時帶來輕鬆愉悅的極致性能體驗。</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縱向動態表現</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得益</w:t>
      </w:r>
      <w:proofErr w:type="gramStart"/>
      <w:r w:rsidRPr="00415E12">
        <w:rPr>
          <w:rFonts w:ascii="LegacySansEFOP-Book" w:eastAsia="微軟正黑體" w:hAnsi="LegacySansEFOP-Book"/>
          <w:color w:val="000000" w:themeColor="text1"/>
          <w:sz w:val="22"/>
          <w:szCs w:val="22"/>
          <w:lang w:val="en-GB"/>
        </w:rPr>
        <w:t>於電軸驅動</w:t>
      </w:r>
      <w:proofErr w:type="gramEnd"/>
      <w:r w:rsidRPr="00415E12">
        <w:rPr>
          <w:rFonts w:ascii="LegacySansEFOP-Book" w:eastAsia="微軟正黑體" w:hAnsi="LegacySansEFOP-Book"/>
          <w:color w:val="000000" w:themeColor="text1"/>
          <w:sz w:val="22"/>
          <w:szCs w:val="22"/>
          <w:lang w:val="en-GB"/>
        </w:rPr>
        <w:t>和牽引力控制系統的介入，電子牽引力控制系統可將車輛加速時前輪產生的額外抓地力分配至四個車輪。這樣</w:t>
      </w:r>
      <w:proofErr w:type="gramStart"/>
      <w:r w:rsidRPr="00415E12">
        <w:rPr>
          <w:rFonts w:ascii="LegacySansEFOP-Book" w:eastAsia="微軟正黑體" w:hAnsi="LegacySansEFOP-Book"/>
          <w:color w:val="000000" w:themeColor="text1"/>
          <w:sz w:val="22"/>
          <w:szCs w:val="22"/>
          <w:lang w:val="en-GB"/>
        </w:rPr>
        <w:t>一來，</w:t>
      </w:r>
      <w:proofErr w:type="gramEnd"/>
      <w:r w:rsidRPr="00415E12">
        <w:rPr>
          <w:rFonts w:ascii="LegacySansEFOP-Book" w:eastAsia="微軟正黑體" w:hAnsi="LegacySansEFOP-Book"/>
          <w:color w:val="000000" w:themeColor="text1"/>
          <w:sz w:val="22"/>
          <w:szCs w:val="22"/>
          <w:lang w:val="en-GB"/>
        </w:rPr>
        <w:t>車輛整體的抓地力得以優化，同時提升了</w:t>
      </w:r>
      <w:r w:rsidR="003D2A6B">
        <w:rPr>
          <w:rFonts w:ascii="LegacySansEFOP-Book" w:eastAsia="微軟正黑體" w:hAnsi="LegacySansEFOP-Book"/>
          <w:color w:val="000000" w:themeColor="text1"/>
          <w:sz w:val="22"/>
          <w:szCs w:val="22"/>
          <w:lang w:val="en-GB"/>
        </w:rPr>
        <w:t>電動馬達</w:t>
      </w:r>
      <w:r w:rsidRPr="00415E12">
        <w:rPr>
          <w:rFonts w:ascii="LegacySansEFOP-Book" w:eastAsia="微軟正黑體" w:hAnsi="LegacySansEFOP-Book"/>
          <w:color w:val="000000" w:themeColor="text1"/>
          <w:sz w:val="22"/>
          <w:szCs w:val="22"/>
          <w:lang w:val="en-GB"/>
        </w:rPr>
        <w:t>在低速狀態下的動力輸出。與此同時，</w:t>
      </w:r>
      <w:r w:rsidRPr="00415E12">
        <w:rPr>
          <w:rFonts w:ascii="LegacySansEFOP-Book" w:eastAsia="微軟正黑體" w:hAnsi="LegacySansEFOP-Book"/>
          <w:color w:val="000000" w:themeColor="text1"/>
          <w:sz w:val="22"/>
          <w:szCs w:val="22"/>
          <w:lang w:val="en-GB"/>
        </w:rPr>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r w:rsidRPr="00415E12">
        <w:rPr>
          <w:rFonts w:ascii="LegacySansEFOP-Book" w:eastAsia="微軟正黑體" w:hAnsi="LegacySansEFOP-Book"/>
          <w:color w:val="000000" w:themeColor="text1"/>
          <w:sz w:val="22"/>
          <w:szCs w:val="22"/>
          <w:lang w:val="en-GB"/>
        </w:rPr>
        <w:t>的縱向加速性能大幅攀升，特別是從靜止開始加速的表現更是為行業樹立了全新標杆。</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憑藉</w:t>
      </w:r>
      <w:r w:rsidR="003D2A6B">
        <w:rPr>
          <w:rFonts w:ascii="LegacySansEFOP-Book" w:eastAsia="微軟正黑體" w:hAnsi="LegacySansEFOP-Book"/>
          <w:color w:val="000000" w:themeColor="text1"/>
          <w:sz w:val="22"/>
          <w:szCs w:val="22"/>
          <w:lang w:val="en-GB"/>
        </w:rPr>
        <w:t>電動馬達</w:t>
      </w:r>
      <w:r w:rsidRPr="00415E12">
        <w:rPr>
          <w:rFonts w:ascii="LegacySansEFOP-Book" w:eastAsia="微軟正黑體" w:hAnsi="LegacySansEFOP-Book"/>
          <w:color w:val="000000" w:themeColor="text1"/>
          <w:sz w:val="22"/>
          <w:szCs w:val="22"/>
          <w:lang w:val="en-GB"/>
        </w:rPr>
        <w:t>提供的最優牽引力，</w:t>
      </w:r>
      <w:r w:rsidR="0041755F">
        <w:rPr>
          <w:rFonts w:ascii="LegacySansEFOP-Book" w:eastAsia="微軟正黑體" w:hAnsi="LegacySansEFOP-Book"/>
          <w:color w:val="000000" w:themeColor="text1"/>
          <w:sz w:val="22"/>
          <w:szCs w:val="22"/>
          <w:lang w:val="en-GB"/>
        </w:rPr>
        <w:t>當車輛處於高速高檔位</w:t>
      </w:r>
      <w:r w:rsidR="0041755F" w:rsidRPr="00415E12">
        <w:rPr>
          <w:rFonts w:ascii="LegacySansEFOP-Book" w:eastAsia="微軟正黑體" w:hAnsi="LegacySansEFOP-Book"/>
          <w:color w:val="000000" w:themeColor="text1"/>
          <w:sz w:val="22"/>
          <w:szCs w:val="22"/>
          <w:lang w:val="en-GB"/>
        </w:rPr>
        <w:t>狀態時，油門反應</w:t>
      </w:r>
      <w:r w:rsidR="0041755F">
        <w:rPr>
          <w:rFonts w:ascii="LegacySansEFOP-Book" w:eastAsia="微軟正黑體" w:hAnsi="LegacySansEFOP-Book" w:hint="eastAsia"/>
          <w:color w:val="000000" w:themeColor="text1"/>
          <w:sz w:val="22"/>
          <w:szCs w:val="22"/>
          <w:lang w:val="en-GB"/>
        </w:rPr>
        <w:t>更加靈敏</w:t>
      </w:r>
      <w:r w:rsidRPr="00415E12">
        <w:rPr>
          <w:rFonts w:ascii="LegacySansEFOP-Book" w:eastAsia="微軟正黑體" w:hAnsi="LegacySansEFOP-Book"/>
          <w:color w:val="000000" w:themeColor="text1"/>
          <w:sz w:val="22"/>
          <w:szCs w:val="22"/>
          <w:lang w:val="en-GB"/>
        </w:rPr>
        <w:t>，大幅提升了車輛的縱向加速性能和動力表現。</w:t>
      </w:r>
      <w:r w:rsidRPr="00415E12">
        <w:rPr>
          <w:rFonts w:ascii="LegacySansEFOP-Book" w:eastAsia="微軟正黑體" w:hAnsi="LegacySansEFOP-Book"/>
          <w:color w:val="000000" w:themeColor="text1"/>
          <w:sz w:val="22"/>
          <w:szCs w:val="22"/>
          <w:lang w:val="en-GB" w:eastAsia="zh-CN"/>
        </w:rPr>
        <w:t xml:space="preserve">  </w:t>
      </w:r>
    </w:p>
    <w:p w:rsidR="0041755F" w:rsidRPr="00415E12" w:rsidRDefault="0041755F"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0F30C7"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全新的線控制動系統</w:t>
      </w:r>
      <w:r w:rsidR="00811134">
        <w:rPr>
          <w:rFonts w:ascii="LegacySansEFOP-Book" w:eastAsia="微軟正黑體" w:hAnsi="LegacySansEFOP-Book"/>
          <w:color w:val="000000" w:themeColor="text1"/>
          <w:sz w:val="22"/>
          <w:szCs w:val="22"/>
          <w:lang w:val="en-GB"/>
        </w:rPr>
        <w:t>透過</w:t>
      </w:r>
      <w:r>
        <w:rPr>
          <w:rFonts w:ascii="LegacySansEFOP-Book" w:eastAsia="微軟正黑體" w:hAnsi="LegacySansEFOP-Book"/>
          <w:color w:val="000000" w:themeColor="text1"/>
          <w:sz w:val="22"/>
          <w:szCs w:val="22"/>
          <w:lang w:val="en-GB"/>
        </w:rPr>
        <w:t>電動控制</w:t>
      </w:r>
      <w:r w:rsidR="0041755F">
        <w:rPr>
          <w:rFonts w:ascii="LegacySansEFOP-Book" w:eastAsia="微軟正黑體" w:hAnsi="LegacySansEFOP-Book" w:hint="eastAsia"/>
          <w:color w:val="000000" w:themeColor="text1"/>
          <w:sz w:val="22"/>
          <w:szCs w:val="22"/>
          <w:lang w:val="en-GB"/>
        </w:rPr>
        <w:t>方式</w:t>
      </w:r>
      <w:r>
        <w:rPr>
          <w:rFonts w:ascii="LegacySansEFOP-Book" w:eastAsia="微軟正黑體" w:hAnsi="LegacySansEFOP-Book"/>
          <w:color w:val="000000" w:themeColor="text1"/>
          <w:sz w:val="22"/>
          <w:szCs w:val="22"/>
          <w:lang w:val="en-GB"/>
        </w:rPr>
        <w:t>將液壓和電子制動合</w:t>
      </w:r>
      <w:r>
        <w:rPr>
          <w:rFonts w:ascii="LegacySansEFOP-Book" w:eastAsia="微軟正黑體" w:hAnsi="LegacySansEFOP-Book" w:hint="eastAsia"/>
          <w:color w:val="000000" w:themeColor="text1"/>
          <w:sz w:val="22"/>
          <w:szCs w:val="22"/>
          <w:lang w:val="en-GB"/>
        </w:rPr>
        <w:t>而</w:t>
      </w:r>
      <w:r>
        <w:rPr>
          <w:rFonts w:ascii="LegacySansEFOP-Book" w:eastAsia="微軟正黑體" w:hAnsi="LegacySansEFOP-Book"/>
          <w:color w:val="000000" w:themeColor="text1"/>
          <w:sz w:val="22"/>
          <w:szCs w:val="22"/>
          <w:lang w:val="en-GB"/>
        </w:rPr>
        <w:t>為一，</w:t>
      </w:r>
      <w:r>
        <w:rPr>
          <w:rFonts w:ascii="LegacySansEFOP-Book" w:eastAsia="微軟正黑體" w:hAnsi="LegacySansEFOP-Book" w:hint="eastAsia"/>
          <w:color w:val="000000" w:themeColor="text1"/>
          <w:sz w:val="22"/>
          <w:szCs w:val="22"/>
          <w:lang w:val="en-GB"/>
        </w:rPr>
        <w:t>進</w:t>
      </w:r>
      <w:r w:rsidR="00415E12" w:rsidRPr="00415E12">
        <w:rPr>
          <w:rFonts w:ascii="LegacySansEFOP-Book" w:eastAsia="微軟正黑體" w:hAnsi="LegacySansEFOP-Book"/>
          <w:color w:val="000000" w:themeColor="text1"/>
          <w:sz w:val="22"/>
          <w:szCs w:val="22"/>
          <w:lang w:val="en-GB"/>
        </w:rPr>
        <w:t>而實現了針對</w:t>
      </w:r>
      <w:r w:rsidR="003D2A6B">
        <w:rPr>
          <w:rFonts w:ascii="LegacySansEFOP-Book" w:eastAsia="微軟正黑體" w:hAnsi="LegacySansEFOP-Book"/>
          <w:color w:val="000000" w:themeColor="text1"/>
          <w:sz w:val="22"/>
          <w:szCs w:val="22"/>
          <w:lang w:val="en-GB"/>
        </w:rPr>
        <w:t>電動馬達</w:t>
      </w:r>
      <w:r>
        <w:rPr>
          <w:rFonts w:ascii="LegacySansEFOP-Book" w:eastAsia="微軟正黑體" w:hAnsi="LegacySansEFOP-Book"/>
          <w:color w:val="000000" w:themeColor="text1"/>
          <w:sz w:val="22"/>
          <w:szCs w:val="22"/>
          <w:lang w:val="en-GB"/>
        </w:rPr>
        <w:t>動能回收的精</w:t>
      </w:r>
      <w:proofErr w:type="gramStart"/>
      <w:r>
        <w:rPr>
          <w:rFonts w:ascii="LegacySansEFOP-Book" w:eastAsia="微軟正黑體" w:hAnsi="LegacySansEFOP-Book" w:hint="eastAsia"/>
          <w:color w:val="000000" w:themeColor="text1"/>
          <w:sz w:val="22"/>
          <w:szCs w:val="22"/>
          <w:lang w:val="en-GB"/>
        </w:rPr>
        <w:t>準</w:t>
      </w:r>
      <w:proofErr w:type="gramEnd"/>
      <w:r>
        <w:rPr>
          <w:rFonts w:ascii="LegacySansEFOP-Book" w:eastAsia="微軟正黑體" w:hAnsi="LegacySansEFOP-Book"/>
          <w:color w:val="000000" w:themeColor="text1"/>
          <w:sz w:val="22"/>
          <w:szCs w:val="22"/>
          <w:lang w:val="en-GB"/>
        </w:rPr>
        <w:t>控制。整個操作過程駕駛者</w:t>
      </w:r>
      <w:r>
        <w:rPr>
          <w:rFonts w:ascii="LegacySansEFOP-Book" w:eastAsia="微軟正黑體" w:hAnsi="LegacySansEFOP-Book" w:hint="eastAsia"/>
          <w:color w:val="000000" w:themeColor="text1"/>
          <w:sz w:val="22"/>
          <w:szCs w:val="22"/>
          <w:lang w:val="en-GB"/>
        </w:rPr>
        <w:t>幾</w:t>
      </w:r>
      <w:r w:rsidR="00415E12" w:rsidRPr="00415E12">
        <w:rPr>
          <w:rFonts w:ascii="LegacySansEFOP-Book" w:eastAsia="微軟正黑體" w:hAnsi="LegacySansEFOP-Book"/>
          <w:color w:val="000000" w:themeColor="text1"/>
          <w:sz w:val="22"/>
          <w:szCs w:val="22"/>
          <w:lang w:val="en-GB"/>
        </w:rPr>
        <w:t>乎毫無察覺。在正常制動狀態</w:t>
      </w:r>
      <w:r w:rsidR="00415E12" w:rsidRPr="00415E12">
        <w:rPr>
          <w:rFonts w:ascii="LegacySansEFOP-Book" w:eastAsia="微軟正黑體" w:hAnsi="LegacySansEFOP-Book"/>
          <w:color w:val="000000" w:themeColor="text1"/>
          <w:sz w:val="22"/>
          <w:szCs w:val="22"/>
          <w:lang w:val="en-GB"/>
        </w:rPr>
        <w:lastRenderedPageBreak/>
        <w:t>下，主要</w:t>
      </w:r>
      <w:r w:rsidR="00811134">
        <w:rPr>
          <w:rFonts w:ascii="LegacySansEFOP-Book" w:eastAsia="微軟正黑體" w:hAnsi="LegacySansEFOP-Book"/>
          <w:color w:val="000000" w:themeColor="text1"/>
          <w:sz w:val="22"/>
          <w:szCs w:val="22"/>
          <w:lang w:val="en-GB"/>
        </w:rPr>
        <w:t>透過</w:t>
      </w:r>
      <w:r w:rsidR="003D2A6B">
        <w:rPr>
          <w:rFonts w:ascii="LegacySansEFOP-Book" w:eastAsia="微軟正黑體" w:hAnsi="LegacySansEFOP-Book"/>
          <w:color w:val="000000" w:themeColor="text1"/>
          <w:sz w:val="22"/>
          <w:szCs w:val="22"/>
          <w:lang w:val="en-GB"/>
        </w:rPr>
        <w:t>電動馬達</w:t>
      </w:r>
      <w:r w:rsidR="00415E12" w:rsidRPr="00415E12">
        <w:rPr>
          <w:rFonts w:ascii="LegacySansEFOP-Book" w:eastAsia="微軟正黑體" w:hAnsi="LegacySansEFOP-Book"/>
          <w:color w:val="000000" w:themeColor="text1"/>
          <w:sz w:val="22"/>
          <w:szCs w:val="22"/>
          <w:lang w:val="en-GB"/>
        </w:rPr>
        <w:t>回收能量完成制動。如果出現緊急制動的情況，液壓制動系統便會介入，以補充</w:t>
      </w:r>
      <w:r w:rsidR="00811134">
        <w:rPr>
          <w:rFonts w:ascii="LegacySansEFOP-Book" w:eastAsia="微軟正黑體" w:hAnsi="LegacySansEFOP-Book"/>
          <w:color w:val="000000" w:themeColor="text1"/>
          <w:sz w:val="22"/>
          <w:szCs w:val="22"/>
          <w:lang w:val="en-GB"/>
        </w:rPr>
        <w:t>透過</w:t>
      </w:r>
      <w:r w:rsidR="003D2A6B">
        <w:rPr>
          <w:rFonts w:ascii="LegacySansEFOP-Book" w:eastAsia="微軟正黑體" w:hAnsi="LegacySansEFOP-Book"/>
          <w:color w:val="000000" w:themeColor="text1"/>
          <w:sz w:val="22"/>
          <w:szCs w:val="22"/>
          <w:lang w:val="en-GB"/>
        </w:rPr>
        <w:t>電動馬達</w:t>
      </w:r>
      <w:r w:rsidR="00415E12" w:rsidRPr="00415E12">
        <w:rPr>
          <w:rFonts w:ascii="LegacySansEFOP-Book" w:eastAsia="微軟正黑體" w:hAnsi="LegacySansEFOP-Book"/>
          <w:color w:val="000000" w:themeColor="text1"/>
          <w:sz w:val="22"/>
          <w:szCs w:val="22"/>
          <w:lang w:val="en-GB"/>
        </w:rPr>
        <w:t>回收的制動能量。</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橫向動態表現</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0F30C7"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hint="eastAsia"/>
          <w:color w:val="000000" w:themeColor="text1"/>
          <w:sz w:val="22"/>
          <w:szCs w:val="22"/>
          <w:lang w:val="en-GB"/>
        </w:rPr>
        <w:t>透</w:t>
      </w:r>
      <w:r w:rsidR="00415E12" w:rsidRPr="00415E12">
        <w:rPr>
          <w:rFonts w:ascii="LegacySansEFOP-Book" w:eastAsia="微軟正黑體" w:hAnsi="LegacySansEFOP-Book"/>
          <w:color w:val="000000" w:themeColor="text1"/>
          <w:sz w:val="22"/>
          <w:szCs w:val="22"/>
          <w:lang w:val="en-GB"/>
        </w:rPr>
        <w:t>過以電子</w:t>
      </w:r>
      <w:proofErr w:type="gramStart"/>
      <w:r w:rsidR="00415E12" w:rsidRPr="00415E12">
        <w:rPr>
          <w:rFonts w:ascii="LegacySansEFOP-Book" w:eastAsia="微軟正黑體" w:hAnsi="LegacySansEFOP-Book"/>
          <w:color w:val="000000" w:themeColor="text1"/>
          <w:sz w:val="22"/>
          <w:szCs w:val="22"/>
          <w:lang w:val="en-GB"/>
        </w:rPr>
        <w:t>側滑角</w:t>
      </w:r>
      <w:proofErr w:type="gramEnd"/>
      <w:r w:rsidR="00415E12" w:rsidRPr="00415E12">
        <w:rPr>
          <w:rFonts w:ascii="LegacySansEFOP-Book" w:eastAsia="微軟正黑體" w:hAnsi="LegacySansEFOP-Book"/>
          <w:color w:val="000000" w:themeColor="text1"/>
          <w:sz w:val="22"/>
          <w:szCs w:val="22"/>
          <w:lang w:val="en-GB"/>
        </w:rPr>
        <w:t>控制系統（</w:t>
      </w:r>
      <w:proofErr w:type="spellStart"/>
      <w:r w:rsidR="00415E12" w:rsidRPr="00415E12">
        <w:rPr>
          <w:rFonts w:ascii="LegacySansEFOP-Book" w:eastAsia="微軟正黑體" w:hAnsi="LegacySansEFOP-Book"/>
          <w:color w:val="000000" w:themeColor="text1"/>
          <w:sz w:val="22"/>
          <w:szCs w:val="22"/>
          <w:lang w:val="en-GB"/>
        </w:rPr>
        <w:t>eSSC</w:t>
      </w:r>
      <w:proofErr w:type="spellEnd"/>
      <w:r w:rsidR="00415E12" w:rsidRPr="00415E12">
        <w:rPr>
          <w:rFonts w:ascii="LegacySansEFOP-Book" w:eastAsia="微軟正黑體" w:hAnsi="LegacySansEFOP-Book"/>
          <w:color w:val="000000" w:themeColor="text1"/>
          <w:sz w:val="22"/>
          <w:szCs w:val="22"/>
          <w:lang w:val="en-GB"/>
        </w:rPr>
        <w:t>）為靈感的</w:t>
      </w:r>
      <w:r>
        <w:rPr>
          <w:rFonts w:ascii="LegacySansEFOP-Book" w:eastAsia="微軟正黑體" w:hAnsi="LegacySansEFOP-Book"/>
          <w:color w:val="000000" w:themeColor="text1"/>
          <w:sz w:val="22"/>
          <w:szCs w:val="22"/>
          <w:lang w:val="en-GB"/>
        </w:rPr>
        <w:t>RAC-e</w:t>
      </w:r>
      <w:r w:rsidR="00415E12" w:rsidRPr="00415E12">
        <w:rPr>
          <w:rFonts w:ascii="LegacySansEFOP-Book" w:eastAsia="微軟正黑體" w:hAnsi="LegacySansEFOP-Book"/>
          <w:color w:val="000000" w:themeColor="text1"/>
          <w:sz w:val="22"/>
          <w:szCs w:val="22"/>
          <w:lang w:val="en-GB"/>
        </w:rPr>
        <w:t>電控模式，電子</w:t>
      </w:r>
      <w:proofErr w:type="gramStart"/>
      <w:r w:rsidR="00415E12" w:rsidRPr="00415E12">
        <w:rPr>
          <w:rFonts w:ascii="LegacySansEFOP-Book" w:eastAsia="微軟正黑體" w:hAnsi="LegacySansEFOP-Book"/>
          <w:color w:val="000000" w:themeColor="text1"/>
          <w:sz w:val="22"/>
          <w:szCs w:val="22"/>
          <w:lang w:val="en-GB"/>
        </w:rPr>
        <w:t>側滑角</w:t>
      </w:r>
      <w:proofErr w:type="gramEnd"/>
      <w:r w:rsidR="00415E12" w:rsidRPr="00415E12">
        <w:rPr>
          <w:rFonts w:ascii="LegacySansEFOP-Book" w:eastAsia="微軟正黑體" w:hAnsi="LegacySansEFOP-Book"/>
          <w:color w:val="000000" w:themeColor="text1"/>
          <w:sz w:val="22"/>
          <w:szCs w:val="22"/>
          <w:lang w:val="en-GB"/>
        </w:rPr>
        <w:t>控制系統可即時監測</w:t>
      </w:r>
      <w:r w:rsidR="003D2A6B">
        <w:rPr>
          <w:rFonts w:ascii="LegacySansEFOP-Book" w:eastAsia="微軟正黑體" w:hAnsi="LegacySansEFOP-Book"/>
          <w:color w:val="000000" w:themeColor="text1"/>
          <w:sz w:val="22"/>
          <w:szCs w:val="22"/>
          <w:lang w:val="en-GB"/>
        </w:rPr>
        <w:t>扭力</w:t>
      </w:r>
      <w:r w:rsidR="00415E12" w:rsidRPr="00415E12">
        <w:rPr>
          <w:rFonts w:ascii="LegacySansEFOP-Book" w:eastAsia="微軟正黑體" w:hAnsi="LegacySansEFOP-Book"/>
          <w:color w:val="000000" w:themeColor="text1"/>
          <w:sz w:val="22"/>
          <w:szCs w:val="22"/>
          <w:lang w:val="en-GB"/>
        </w:rPr>
        <w:t>在前輪之間的分配情況。該系統在車輛轉彎時可根據動態表現為內側和外側車輪分配理想</w:t>
      </w:r>
      <w:r w:rsidR="003D2A6B">
        <w:rPr>
          <w:rFonts w:ascii="LegacySansEFOP-Book" w:eastAsia="微軟正黑體" w:hAnsi="LegacySansEFOP-Book"/>
          <w:color w:val="000000" w:themeColor="text1"/>
          <w:sz w:val="22"/>
          <w:szCs w:val="22"/>
          <w:lang w:val="en-GB"/>
        </w:rPr>
        <w:t>扭力</w:t>
      </w:r>
      <w:r w:rsidR="00415E12" w:rsidRPr="00415E12">
        <w:rPr>
          <w:rFonts w:ascii="LegacySansEFOP-Book" w:eastAsia="微軟正黑體" w:hAnsi="LegacySansEFOP-Book"/>
          <w:color w:val="000000" w:themeColor="text1"/>
          <w:sz w:val="22"/>
          <w:szCs w:val="22"/>
          <w:lang w:val="en-GB"/>
        </w:rPr>
        <w:t>，在提升操控性能的同時，實現了動力性能的最優化。</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先進的底盤系統</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755F"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hint="eastAsia"/>
          <w:color w:val="000000" w:themeColor="text1"/>
          <w:sz w:val="22"/>
          <w:szCs w:val="22"/>
          <w:lang w:val="en-GB"/>
        </w:rPr>
        <w:t>儘管</w:t>
      </w:r>
      <w:r w:rsidR="00415E12" w:rsidRPr="00415E12">
        <w:rPr>
          <w:rFonts w:ascii="LegacySansEFOP-Book" w:eastAsia="微軟正黑體" w:hAnsi="LegacySansEFOP-Book"/>
          <w:color w:val="000000" w:themeColor="text1"/>
          <w:sz w:val="22"/>
          <w:szCs w:val="22"/>
          <w:lang w:val="en-GB"/>
        </w:rPr>
        <w:t>搭載混合動力系統，</w:t>
      </w:r>
      <w:r>
        <w:rPr>
          <w:rFonts w:ascii="LegacySansEFOP-Book" w:eastAsia="微軟正黑體" w:hAnsi="LegacySansEFOP-Book" w:hint="eastAsia"/>
          <w:color w:val="000000" w:themeColor="text1"/>
          <w:sz w:val="22"/>
          <w:szCs w:val="22"/>
          <w:lang w:val="en-GB"/>
        </w:rPr>
        <w:t>使</w:t>
      </w:r>
      <w:r w:rsidR="00415E12" w:rsidRPr="00415E12">
        <w:rPr>
          <w:rFonts w:ascii="LegacySansEFOP-Book" w:eastAsia="微軟正黑體" w:hAnsi="LegacySansEFOP-Book"/>
          <w:color w:val="000000" w:themeColor="text1"/>
          <w:sz w:val="22"/>
          <w:szCs w:val="22"/>
          <w:lang w:val="en-GB"/>
        </w:rPr>
        <w:t>整車重量增加</w:t>
      </w:r>
      <w:r w:rsidR="00415E12" w:rsidRPr="00415E12">
        <w:rPr>
          <w:rFonts w:ascii="LegacySansEFOP-Book" w:eastAsia="微軟正黑體" w:hAnsi="LegacySansEFOP-Book"/>
          <w:color w:val="000000" w:themeColor="text1"/>
          <w:sz w:val="22"/>
          <w:szCs w:val="22"/>
          <w:lang w:val="en-GB"/>
        </w:rPr>
        <w:t>270</w:t>
      </w:r>
      <w:r w:rsidR="00415E12" w:rsidRPr="00415E12">
        <w:rPr>
          <w:rFonts w:ascii="LegacySansEFOP-Book" w:eastAsia="微軟正黑體" w:hAnsi="LegacySansEFOP-Book"/>
          <w:color w:val="000000" w:themeColor="text1"/>
          <w:sz w:val="22"/>
          <w:szCs w:val="22"/>
          <w:lang w:val="en-GB"/>
        </w:rPr>
        <w:t>公斤</w:t>
      </w:r>
      <w:r>
        <w:rPr>
          <w:rFonts w:ascii="LegacySansEFOP-Book" w:eastAsia="微軟正黑體" w:hAnsi="LegacySansEFOP-Book" w:hint="eastAsia"/>
          <w:color w:val="000000" w:themeColor="text1"/>
          <w:sz w:val="22"/>
          <w:szCs w:val="22"/>
          <w:lang w:val="en-GB"/>
        </w:rPr>
        <w:t>，但</w:t>
      </w:r>
      <w:r>
        <w:rPr>
          <w:rFonts w:ascii="LegacySansEFOP-Book" w:eastAsia="微軟正黑體" w:hAnsi="LegacySansEFOP-Book" w:hint="eastAsia"/>
          <w:color w:val="000000" w:themeColor="text1"/>
          <w:sz w:val="22"/>
          <w:szCs w:val="22"/>
          <w:lang w:val="en-GB"/>
        </w:rPr>
        <w:t>F</w:t>
      </w:r>
      <w:r>
        <w:rPr>
          <w:rFonts w:ascii="LegacySansEFOP-Book" w:eastAsia="微軟正黑體" w:hAnsi="LegacySansEFOP-Book"/>
          <w:color w:val="000000" w:themeColor="text1"/>
          <w:sz w:val="22"/>
          <w:szCs w:val="22"/>
          <w:lang w:val="en-GB"/>
        </w:rPr>
        <w:t>errari</w:t>
      </w:r>
      <w:r>
        <w:rPr>
          <w:rFonts w:ascii="LegacySansEFOP-Book" w:eastAsia="微軟正黑體" w:hAnsi="LegacySansEFOP-Book" w:hint="eastAsia"/>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憑藉進一步提升的動力輸出（得益於</w:t>
      </w:r>
      <w:r w:rsidR="00415E12" w:rsidRPr="00415E12">
        <w:rPr>
          <w:rFonts w:ascii="LegacySansEFOP-Book" w:eastAsia="微軟正黑體" w:hAnsi="LegacySansEFOP-Book"/>
          <w:color w:val="000000" w:themeColor="text1"/>
          <w:sz w:val="22"/>
          <w:szCs w:val="22"/>
          <w:lang w:val="en-GB"/>
        </w:rPr>
        <w:t>220cv</w:t>
      </w:r>
      <w:r w:rsidR="00415E12" w:rsidRPr="00415E12">
        <w:rPr>
          <w:rFonts w:ascii="LegacySansEFOP-Book" w:eastAsia="微軟正黑體" w:hAnsi="LegacySansEFOP-Book"/>
          <w:color w:val="000000" w:themeColor="text1"/>
          <w:sz w:val="22"/>
          <w:szCs w:val="22"/>
          <w:lang w:val="en-GB"/>
        </w:rPr>
        <w:t>的功率提升，僅混合動力系統的功率重量比便已達到</w:t>
      </w:r>
      <w:r w:rsidR="00415E12" w:rsidRPr="00415E12">
        <w:rPr>
          <w:rFonts w:ascii="LegacySansEFOP-Book" w:eastAsia="微軟正黑體" w:hAnsi="LegacySansEFOP-Book"/>
          <w:color w:val="000000" w:themeColor="text1"/>
          <w:sz w:val="22"/>
          <w:szCs w:val="22"/>
          <w:lang w:val="en-GB"/>
        </w:rPr>
        <w:t>1.23kg/cv</w:t>
      </w:r>
      <w:r w:rsidR="00415E12" w:rsidRPr="00415E12">
        <w:rPr>
          <w:rFonts w:ascii="LegacySansEFOP-Book" w:eastAsia="微軟正黑體" w:hAnsi="LegacySansEFOP-Book"/>
          <w:color w:val="000000" w:themeColor="text1"/>
          <w:sz w:val="22"/>
          <w:szCs w:val="22"/>
          <w:lang w:val="en-GB"/>
        </w:rPr>
        <w:t>），重量因素並未給整車帶來明顯的影響。儘管如此，</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仍然盡最大努力，將整車品質控制在</w:t>
      </w:r>
      <w:r w:rsidR="00415E12" w:rsidRPr="00415E12">
        <w:rPr>
          <w:rFonts w:ascii="LegacySansEFOP-Book" w:eastAsia="微軟正黑體" w:hAnsi="LegacySansEFOP-Book"/>
          <w:color w:val="000000" w:themeColor="text1"/>
          <w:sz w:val="22"/>
          <w:szCs w:val="22"/>
          <w:lang w:val="en-GB"/>
        </w:rPr>
        <w:t>1570</w:t>
      </w:r>
      <w:r w:rsidR="00415E12" w:rsidRPr="00415E12">
        <w:rPr>
          <w:rFonts w:ascii="LegacySansEFOP-Book" w:eastAsia="微軟正黑體" w:hAnsi="LegacySansEFOP-Book"/>
          <w:color w:val="000000" w:themeColor="text1"/>
          <w:sz w:val="22"/>
          <w:szCs w:val="22"/>
          <w:lang w:val="en-GB"/>
        </w:rPr>
        <w:t>公斤，從而實現了高達</w:t>
      </w:r>
      <w:r w:rsidR="00415E12" w:rsidRPr="00415E12">
        <w:rPr>
          <w:rFonts w:ascii="LegacySansEFOP-Book" w:eastAsia="微軟正黑體" w:hAnsi="LegacySansEFOP-Book"/>
          <w:color w:val="000000" w:themeColor="text1"/>
          <w:sz w:val="22"/>
          <w:szCs w:val="22"/>
          <w:lang w:val="en-GB"/>
        </w:rPr>
        <w:t>1.57kg/cv</w:t>
      </w:r>
      <w:r w:rsidR="000F30C7">
        <w:rPr>
          <w:rFonts w:ascii="LegacySansEFOP-Book" w:eastAsia="微軟正黑體" w:hAnsi="LegacySansEFOP-Book"/>
          <w:color w:val="000000" w:themeColor="text1"/>
          <w:sz w:val="22"/>
          <w:szCs w:val="22"/>
          <w:lang w:val="en-GB"/>
        </w:rPr>
        <w:t>的功率重量比，為</w:t>
      </w:r>
      <w:r w:rsidR="000F30C7">
        <w:rPr>
          <w:rFonts w:ascii="LegacySansEFOP-Book" w:eastAsia="微軟正黑體" w:hAnsi="LegacySansEFOP-Book" w:hint="eastAsia"/>
          <w:color w:val="000000" w:themeColor="text1"/>
          <w:sz w:val="22"/>
          <w:szCs w:val="22"/>
          <w:lang w:val="en-GB"/>
        </w:rPr>
        <w:t>全球車壇</w:t>
      </w:r>
      <w:r w:rsidR="00415E12" w:rsidRPr="00415E12">
        <w:rPr>
          <w:rFonts w:ascii="LegacySansEFOP-Book" w:eastAsia="微軟正黑體" w:hAnsi="LegacySansEFOP-Book"/>
          <w:color w:val="000000" w:themeColor="text1"/>
          <w:sz w:val="22"/>
          <w:szCs w:val="22"/>
          <w:lang w:val="en-GB"/>
        </w:rPr>
        <w:t>樹立全新標杆。</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0F30C7"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hint="eastAsia"/>
          <w:color w:val="000000" w:themeColor="text1"/>
          <w:sz w:val="22"/>
          <w:szCs w:val="22"/>
          <w:lang w:val="en-GB"/>
        </w:rPr>
        <w:t>全新</w:t>
      </w:r>
      <w:r>
        <w:rPr>
          <w:rFonts w:ascii="LegacySansEFOP-Book" w:eastAsia="微軟正黑體" w:hAnsi="LegacySansEFOP-Book"/>
          <w:color w:val="000000" w:themeColor="text1"/>
          <w:sz w:val="22"/>
          <w:szCs w:val="22"/>
          <w:lang w:val="en-GB"/>
        </w:rPr>
        <w:t>跑車的底盤系統經過</w:t>
      </w:r>
      <w:r>
        <w:rPr>
          <w:rFonts w:ascii="LegacySansEFOP-Book" w:eastAsia="微軟正黑體" w:hAnsi="LegacySansEFOP-Book" w:hint="eastAsia"/>
          <w:color w:val="000000" w:themeColor="text1"/>
          <w:sz w:val="22"/>
          <w:szCs w:val="22"/>
          <w:lang w:val="en-GB"/>
        </w:rPr>
        <w:t>重新</w:t>
      </w:r>
      <w:r w:rsidR="00E30FB1">
        <w:rPr>
          <w:rFonts w:ascii="LegacySansEFOP-Book" w:eastAsia="微軟正黑體" w:hAnsi="LegacySansEFOP-Book"/>
          <w:color w:val="000000" w:themeColor="text1"/>
          <w:sz w:val="22"/>
          <w:szCs w:val="22"/>
          <w:lang w:val="en-GB"/>
        </w:rPr>
        <w:t>設計，由多種材質打造而成，同時採用一系列</w:t>
      </w:r>
      <w:r w:rsidR="00E30FB1">
        <w:rPr>
          <w:rFonts w:ascii="LegacySansEFOP-Book" w:eastAsia="微軟正黑體" w:hAnsi="LegacySansEFOP-Book" w:hint="eastAsia"/>
          <w:color w:val="000000" w:themeColor="text1"/>
          <w:sz w:val="22"/>
          <w:szCs w:val="22"/>
          <w:lang w:val="en-GB"/>
        </w:rPr>
        <w:t>尖端</w:t>
      </w:r>
      <w:r w:rsidR="00415E12" w:rsidRPr="00415E12">
        <w:rPr>
          <w:rFonts w:ascii="LegacySansEFOP-Book" w:eastAsia="微軟正黑體" w:hAnsi="LegacySansEFOP-Book"/>
          <w:color w:val="000000" w:themeColor="text1"/>
          <w:sz w:val="22"/>
          <w:szCs w:val="22"/>
          <w:lang w:val="en-GB"/>
        </w:rPr>
        <w:t>技術，可更有效地吸收由全新動力系統和全時四驅系統帶來的額外壓力。</w:t>
      </w:r>
      <w:proofErr w:type="gramStart"/>
      <w:r w:rsidR="00415E12" w:rsidRPr="00415E12">
        <w:rPr>
          <w:rFonts w:ascii="LegacySansEFOP-Book" w:eastAsia="微軟正黑體" w:hAnsi="LegacySansEFOP-Book"/>
          <w:color w:val="000000" w:themeColor="text1"/>
          <w:sz w:val="22"/>
          <w:szCs w:val="22"/>
          <w:lang w:val="en-GB"/>
        </w:rPr>
        <w:t>此外，</w:t>
      </w:r>
      <w:proofErr w:type="gramEnd"/>
      <w:r w:rsidR="00415E12" w:rsidRPr="00415E12">
        <w:rPr>
          <w:rFonts w:ascii="LegacySansEFOP-Book" w:eastAsia="微軟正黑體" w:hAnsi="LegacySansEFOP-Book"/>
          <w:color w:val="000000" w:themeColor="text1"/>
          <w:sz w:val="22"/>
          <w:szCs w:val="22"/>
          <w:lang w:val="en-GB"/>
        </w:rPr>
        <w:t>這一底盤系統還在技術創新方面樹立了全新典範，其中包括採用空心鑄造工藝代替傳統的羅紋鑄件。其他技術亮點包</w:t>
      </w:r>
      <w:r w:rsidR="005D7E2A">
        <w:rPr>
          <w:rFonts w:ascii="LegacySansEFOP-Book" w:eastAsia="微軟正黑體" w:hAnsi="LegacySansEFOP-Book" w:hint="eastAsia"/>
          <w:color w:val="000000" w:themeColor="text1"/>
          <w:sz w:val="22"/>
          <w:szCs w:val="22"/>
          <w:lang w:val="en-GB"/>
        </w:rPr>
        <w:t>含</w:t>
      </w:r>
      <w:r w:rsidR="00415E12" w:rsidRPr="00415E12">
        <w:rPr>
          <w:rFonts w:ascii="LegacySansEFOP-Book" w:eastAsia="微軟正黑體" w:hAnsi="LegacySansEFOP-Book"/>
          <w:color w:val="000000" w:themeColor="text1"/>
          <w:sz w:val="22"/>
          <w:szCs w:val="22"/>
          <w:lang w:val="en-GB"/>
        </w:rPr>
        <w:t>位於</w:t>
      </w:r>
      <w:r w:rsidR="00F94C4B">
        <w:rPr>
          <w:rFonts w:ascii="LegacySansEFOP-Book" w:eastAsia="微軟正黑體" w:hAnsi="LegacySansEFOP-Book"/>
          <w:color w:val="000000" w:themeColor="text1"/>
          <w:sz w:val="22"/>
          <w:szCs w:val="22"/>
          <w:lang w:val="en-GB"/>
        </w:rPr>
        <w:t>引擎</w:t>
      </w:r>
      <w:r w:rsidR="005D7E2A">
        <w:rPr>
          <w:rFonts w:ascii="LegacySansEFOP-Book" w:eastAsia="微軟正黑體" w:hAnsi="LegacySansEFOP-Book" w:hint="eastAsia"/>
          <w:color w:val="000000" w:themeColor="text1"/>
          <w:sz w:val="22"/>
          <w:szCs w:val="22"/>
          <w:lang w:val="en-GB"/>
        </w:rPr>
        <w:t>室與</w:t>
      </w:r>
      <w:r w:rsidR="00415E12" w:rsidRPr="00415E12">
        <w:rPr>
          <w:rFonts w:ascii="LegacySansEFOP-Book" w:eastAsia="微軟正黑體" w:hAnsi="LegacySansEFOP-Book"/>
          <w:color w:val="000000" w:themeColor="text1"/>
          <w:sz w:val="22"/>
          <w:szCs w:val="22"/>
          <w:lang w:val="en-GB"/>
        </w:rPr>
        <w:t>駕駛艙之間的全碳纖維隔板以及兩種全新的高強度鋁合金材質，其中之一便是用來打造部分金屬片零部件的</w:t>
      </w:r>
      <w:r w:rsidR="00415E12" w:rsidRPr="00415E12">
        <w:rPr>
          <w:rFonts w:ascii="LegacySansEFOP-Book" w:eastAsia="微軟正黑體" w:hAnsi="LegacySansEFOP-Book"/>
          <w:color w:val="000000" w:themeColor="text1"/>
          <w:sz w:val="22"/>
          <w:szCs w:val="22"/>
          <w:lang w:val="en-GB"/>
        </w:rPr>
        <w:t>7000</w:t>
      </w:r>
      <w:r w:rsidR="00415E12" w:rsidRPr="00415E12">
        <w:rPr>
          <w:rFonts w:ascii="LegacySansEFOP-Book" w:eastAsia="微軟正黑體" w:hAnsi="LegacySansEFOP-Book"/>
          <w:color w:val="000000" w:themeColor="text1"/>
          <w:sz w:val="22"/>
          <w:szCs w:val="22"/>
          <w:lang w:val="en-GB"/>
        </w:rPr>
        <w:t>系列鋁合金。相較</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之前採用的架構平</w:t>
      </w:r>
      <w:proofErr w:type="gramStart"/>
      <w:r w:rsidR="00415E12" w:rsidRPr="00415E12">
        <w:rPr>
          <w:rFonts w:ascii="LegacySansEFOP-Book" w:eastAsia="微軟正黑體" w:hAnsi="LegacySansEFOP-Book"/>
          <w:color w:val="000000" w:themeColor="text1"/>
          <w:sz w:val="22"/>
          <w:szCs w:val="22"/>
          <w:lang w:val="en-GB"/>
        </w:rPr>
        <w:t>臺</w:t>
      </w:r>
      <w:proofErr w:type="gramEnd"/>
      <w:r w:rsidR="00415E12" w:rsidRPr="00415E12">
        <w:rPr>
          <w:rFonts w:ascii="LegacySansEFOP-Book" w:eastAsia="微軟正黑體" w:hAnsi="LegacySansEFOP-Book"/>
          <w:color w:val="000000" w:themeColor="text1"/>
          <w:sz w:val="22"/>
          <w:szCs w:val="22"/>
          <w:lang w:val="en-GB"/>
        </w:rPr>
        <w:t>，</w:t>
      </w:r>
      <w:r w:rsidR="00415E12" w:rsidRPr="00415E12">
        <w:rPr>
          <w:rFonts w:ascii="LegacySansEFOP-Book" w:eastAsia="微軟正黑體" w:hAnsi="LegacySansEFOP-Book"/>
          <w:color w:val="000000" w:themeColor="text1"/>
          <w:sz w:val="22"/>
          <w:szCs w:val="22"/>
          <w:lang w:val="en-GB"/>
        </w:rPr>
        <w:t xml:space="preserve">SF90 </w:t>
      </w:r>
      <w:proofErr w:type="spellStart"/>
      <w:r w:rsidR="00415E12" w:rsidRPr="00415E12">
        <w:rPr>
          <w:rFonts w:ascii="LegacySansEFOP-Book" w:eastAsia="微軟正黑體" w:hAnsi="LegacySansEFOP-Book"/>
          <w:color w:val="000000" w:themeColor="text1"/>
          <w:sz w:val="22"/>
          <w:szCs w:val="22"/>
          <w:lang w:val="en-GB"/>
        </w:rPr>
        <w:t>Stradale</w:t>
      </w:r>
      <w:proofErr w:type="spellEnd"/>
      <w:r w:rsidR="00415E12" w:rsidRPr="00415E12">
        <w:rPr>
          <w:rFonts w:ascii="LegacySansEFOP-Book" w:eastAsia="微軟正黑體" w:hAnsi="LegacySansEFOP-Book"/>
          <w:color w:val="000000" w:themeColor="text1"/>
          <w:sz w:val="22"/>
          <w:szCs w:val="22"/>
          <w:lang w:val="en-GB"/>
        </w:rPr>
        <w:t>所搭載的底盤系統</w:t>
      </w:r>
      <w:proofErr w:type="gramStart"/>
      <w:r w:rsidR="00415E12" w:rsidRPr="00415E12">
        <w:rPr>
          <w:rFonts w:ascii="LegacySansEFOP-Book" w:eastAsia="微軟正黑體" w:hAnsi="LegacySansEFOP-Book"/>
          <w:color w:val="000000" w:themeColor="text1"/>
          <w:sz w:val="22"/>
          <w:szCs w:val="22"/>
          <w:lang w:val="en-GB"/>
        </w:rPr>
        <w:t>的抗彎剛度及抗扭剛度</w:t>
      </w:r>
      <w:proofErr w:type="gramEnd"/>
      <w:r w:rsidR="00415E12" w:rsidRPr="00415E12">
        <w:rPr>
          <w:rFonts w:ascii="LegacySansEFOP-Book" w:eastAsia="微軟正黑體" w:hAnsi="LegacySansEFOP-Book"/>
          <w:color w:val="000000" w:themeColor="text1"/>
          <w:sz w:val="22"/>
          <w:szCs w:val="22"/>
          <w:lang w:val="en-GB"/>
        </w:rPr>
        <w:t>分別提升了</w:t>
      </w:r>
      <w:r w:rsidR="00415E12" w:rsidRPr="00415E12">
        <w:rPr>
          <w:rFonts w:ascii="LegacySansEFOP-Book" w:eastAsia="微軟正黑體" w:hAnsi="LegacySansEFOP-Book"/>
          <w:color w:val="000000" w:themeColor="text1"/>
          <w:sz w:val="22"/>
          <w:szCs w:val="22"/>
          <w:lang w:val="en-GB"/>
        </w:rPr>
        <w:t>20%</w:t>
      </w:r>
      <w:r w:rsidR="00415E12" w:rsidRPr="00415E12">
        <w:rPr>
          <w:rFonts w:ascii="LegacySansEFOP-Book" w:eastAsia="微軟正黑體" w:hAnsi="LegacySansEFOP-Book"/>
          <w:color w:val="000000" w:themeColor="text1"/>
          <w:sz w:val="22"/>
          <w:szCs w:val="22"/>
          <w:lang w:val="en-GB"/>
        </w:rPr>
        <w:t>和</w:t>
      </w:r>
      <w:r w:rsidR="00415E12" w:rsidRPr="00415E12">
        <w:rPr>
          <w:rFonts w:ascii="LegacySansEFOP-Book" w:eastAsia="微軟正黑體" w:hAnsi="LegacySansEFOP-Book"/>
          <w:color w:val="000000" w:themeColor="text1"/>
          <w:sz w:val="22"/>
          <w:szCs w:val="22"/>
          <w:lang w:val="en-GB"/>
        </w:rPr>
        <w:t>40%</w:t>
      </w:r>
      <w:r w:rsidR="00415E12" w:rsidRPr="00415E12">
        <w:rPr>
          <w:rFonts w:ascii="LegacySansEFOP-Book" w:eastAsia="微軟正黑體" w:hAnsi="LegacySansEFOP-Book"/>
          <w:color w:val="000000" w:themeColor="text1"/>
          <w:sz w:val="22"/>
          <w:szCs w:val="22"/>
          <w:lang w:val="en-GB"/>
        </w:rPr>
        <w:t>。值得注意的是，這一矚目成績是在整車重量增加的</w:t>
      </w:r>
      <w:r w:rsidR="00415E12" w:rsidRPr="00415E12">
        <w:rPr>
          <w:rFonts w:ascii="LegacySansEFOP-Book" w:eastAsia="微軟正黑體" w:hAnsi="LegacySansEFOP-Book"/>
          <w:color w:val="000000" w:themeColor="text1"/>
          <w:sz w:val="22"/>
          <w:szCs w:val="22"/>
          <w:lang w:val="en-GB"/>
        </w:rPr>
        <w:lastRenderedPageBreak/>
        <w:t>前提下實現的。得益</w:t>
      </w:r>
      <w:r w:rsidR="002F6393">
        <w:rPr>
          <w:rFonts w:ascii="LegacySansEFOP-Book" w:eastAsia="微軟正黑體" w:hAnsi="LegacySansEFOP-Book"/>
          <w:color w:val="000000" w:themeColor="text1"/>
          <w:sz w:val="22"/>
          <w:szCs w:val="22"/>
          <w:lang w:val="en-GB"/>
        </w:rPr>
        <w:t>於</w:t>
      </w:r>
      <w:r w:rsidR="00415E12" w:rsidRPr="00415E12">
        <w:rPr>
          <w:rFonts w:ascii="LegacySansEFOP-Book" w:eastAsia="微軟正黑體" w:hAnsi="LegacySansEFOP-Book"/>
          <w:color w:val="000000" w:themeColor="text1"/>
          <w:sz w:val="22"/>
          <w:szCs w:val="22"/>
          <w:lang w:val="en-GB"/>
        </w:rPr>
        <w:t>此，新車的動態性能得以全面提升。</w:t>
      </w:r>
      <w:proofErr w:type="gramStart"/>
      <w:r w:rsidR="00415E12" w:rsidRPr="00415E12">
        <w:rPr>
          <w:rFonts w:ascii="LegacySansEFOP-Book" w:eastAsia="微軟正黑體" w:hAnsi="LegacySansEFOP-Book"/>
          <w:color w:val="000000" w:themeColor="text1"/>
          <w:sz w:val="22"/>
          <w:szCs w:val="22"/>
          <w:lang w:val="en-GB"/>
        </w:rPr>
        <w:t>此外，</w:t>
      </w:r>
      <w:proofErr w:type="gramEnd"/>
      <w:r w:rsidR="00415E12" w:rsidRPr="00415E12">
        <w:rPr>
          <w:rFonts w:ascii="LegacySansEFOP-Book" w:eastAsia="微軟正黑體" w:hAnsi="LegacySansEFOP-Book"/>
          <w:color w:val="000000" w:themeColor="text1"/>
          <w:sz w:val="22"/>
          <w:szCs w:val="22"/>
          <w:lang w:val="en-GB"/>
        </w:rPr>
        <w:t>底盤採用被譽為</w:t>
      </w:r>
      <w:r w:rsidR="005D7E2A">
        <w:rPr>
          <w:rFonts w:ascii="微軟正黑體" w:eastAsia="微軟正黑體" w:hAnsi="微軟正黑體" w:hint="eastAsia"/>
          <w:color w:val="000000" w:themeColor="text1"/>
          <w:sz w:val="22"/>
          <w:szCs w:val="22"/>
          <w:lang w:val="en-GB"/>
        </w:rPr>
        <w:t>「</w:t>
      </w:r>
      <w:r w:rsidR="00415E12" w:rsidRPr="00415E12">
        <w:rPr>
          <w:rFonts w:ascii="LegacySansEFOP-Book" w:eastAsia="微軟正黑體" w:hAnsi="LegacySansEFOP-Book"/>
          <w:color w:val="000000" w:themeColor="text1"/>
          <w:sz w:val="22"/>
          <w:szCs w:val="22"/>
          <w:lang w:val="en-GB"/>
        </w:rPr>
        <w:t>靜</w:t>
      </w:r>
      <w:proofErr w:type="gramStart"/>
      <w:r w:rsidR="00415E12" w:rsidRPr="00415E12">
        <w:rPr>
          <w:rFonts w:ascii="LegacySansEFOP-Book" w:eastAsia="微軟正黑體" w:hAnsi="LegacySansEFOP-Book"/>
          <w:color w:val="000000" w:themeColor="text1"/>
          <w:sz w:val="22"/>
          <w:szCs w:val="22"/>
          <w:lang w:val="en-GB"/>
        </w:rPr>
        <w:t>音鋁</w:t>
      </w:r>
      <w:r w:rsidR="005D7E2A">
        <w:rPr>
          <w:rFonts w:ascii="微軟正黑體" w:eastAsia="微軟正黑體" w:hAnsi="微軟正黑體" w:hint="eastAsia"/>
          <w:color w:val="000000" w:themeColor="text1"/>
          <w:sz w:val="22"/>
          <w:szCs w:val="22"/>
          <w:lang w:val="en-GB"/>
        </w:rPr>
        <w:t>」</w:t>
      </w:r>
      <w:proofErr w:type="gramEnd"/>
      <w:r w:rsidR="00415E12" w:rsidRPr="00415E12">
        <w:rPr>
          <w:rFonts w:ascii="LegacySansEFOP-Book" w:eastAsia="微軟正黑體" w:hAnsi="LegacySansEFOP-Book"/>
          <w:color w:val="000000" w:themeColor="text1"/>
          <w:sz w:val="22"/>
          <w:szCs w:val="22"/>
          <w:lang w:val="en-GB"/>
        </w:rPr>
        <w:t>的全新鋁合金材質打造，</w:t>
      </w:r>
      <w:proofErr w:type="gramStart"/>
      <w:r w:rsidR="00415E12" w:rsidRPr="00415E12">
        <w:rPr>
          <w:rFonts w:ascii="LegacySansEFOP-Book" w:eastAsia="微軟正黑體" w:hAnsi="LegacySansEFOP-Book"/>
          <w:color w:val="000000" w:themeColor="text1"/>
          <w:sz w:val="22"/>
          <w:szCs w:val="22"/>
          <w:lang w:val="en-GB"/>
        </w:rPr>
        <w:t>旨在為駕乘</w:t>
      </w:r>
      <w:proofErr w:type="gramEnd"/>
      <w:r w:rsidR="00415E12" w:rsidRPr="00415E12">
        <w:rPr>
          <w:rFonts w:ascii="LegacySansEFOP-Book" w:eastAsia="微軟正黑體" w:hAnsi="LegacySansEFOP-Book"/>
          <w:color w:val="000000" w:themeColor="text1"/>
          <w:sz w:val="22"/>
          <w:szCs w:val="22"/>
          <w:lang w:val="en-GB"/>
        </w:rPr>
        <w:t>者帶來更加出眾的靜謐性。</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空氣動力學</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r w:rsidRPr="00415E12">
        <w:rPr>
          <w:rFonts w:ascii="LegacySansEFOP-Book" w:eastAsia="微軟正黑體" w:hAnsi="LegacySansEFOP-Book"/>
          <w:color w:val="000000" w:themeColor="text1"/>
          <w:sz w:val="22"/>
          <w:szCs w:val="22"/>
          <w:lang w:val="en-GB"/>
        </w:rPr>
        <w:t>空氣動力學設計面臨的最大挑戰在於，如何改進</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以往車型的下壓力和空氣動力學性能、超越競爭對手，同時確保新動力裝置的所有子系統（內燃</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w:t>
      </w:r>
      <w:r w:rsidR="003D2A6B">
        <w:rPr>
          <w:rFonts w:ascii="LegacySansEFOP-Book" w:eastAsia="微軟正黑體" w:hAnsi="LegacySansEFOP-Book"/>
          <w:color w:val="000000" w:themeColor="text1"/>
          <w:sz w:val="22"/>
          <w:szCs w:val="22"/>
          <w:lang w:val="en-GB"/>
        </w:rPr>
        <w:t>電動馬達</w:t>
      </w:r>
      <w:r w:rsidRPr="00415E12">
        <w:rPr>
          <w:rFonts w:ascii="LegacySansEFOP-Book" w:eastAsia="微軟正黑體" w:hAnsi="LegacySansEFOP-Book"/>
          <w:color w:val="000000" w:themeColor="text1"/>
          <w:sz w:val="22"/>
          <w:szCs w:val="22"/>
          <w:lang w:val="en-GB"/>
        </w:rPr>
        <w:t>、電池和</w:t>
      </w:r>
      <w:r w:rsidR="00E30FB1">
        <w:rPr>
          <w:rFonts w:ascii="LegacySansEFOP-Book" w:eastAsia="微軟正黑體" w:hAnsi="LegacySansEFOP-Book"/>
          <w:color w:val="000000" w:themeColor="text1"/>
          <w:sz w:val="22"/>
          <w:szCs w:val="22"/>
          <w:lang w:val="en-GB"/>
        </w:rPr>
        <w:t>轉換器</w:t>
      </w:r>
      <w:r w:rsidRPr="00415E12">
        <w:rPr>
          <w:rFonts w:ascii="LegacySansEFOP-Book" w:eastAsia="微軟正黑體" w:hAnsi="LegacySansEFOP-Book"/>
          <w:color w:val="000000" w:themeColor="text1"/>
          <w:sz w:val="22"/>
          <w:szCs w:val="22"/>
          <w:lang w:val="en-GB"/>
        </w:rPr>
        <w:t>）始終高效運行。</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空氣動力學部門與</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FC0BAF">
        <w:rPr>
          <w:rFonts w:ascii="LegacySansEFOP-Book" w:eastAsia="微軟正黑體" w:hAnsi="LegacySansEFOP-Book"/>
          <w:color w:val="000000" w:themeColor="text1"/>
          <w:sz w:val="22"/>
          <w:szCs w:val="22"/>
          <w:lang w:val="en-GB"/>
        </w:rPr>
        <w:t>設計部門緊密合作，實現了優於其他車型的下壓力和性能係數。</w:t>
      </w:r>
      <w:r w:rsidR="00FC0BAF">
        <w:rPr>
          <w:rFonts w:ascii="LegacySansEFOP-Book" w:eastAsia="微軟正黑體" w:hAnsi="LegacySansEFOP-Book" w:hint="eastAsia"/>
          <w:color w:val="000000" w:themeColor="text1"/>
          <w:sz w:val="22"/>
          <w:szCs w:val="22"/>
          <w:lang w:val="en-GB"/>
        </w:rPr>
        <w:t>強大的結合下，</w:t>
      </w:r>
      <w:r w:rsidRPr="00415E12">
        <w:rPr>
          <w:rFonts w:ascii="LegacySansEFOP-Book" w:eastAsia="微軟正黑體" w:hAnsi="LegacySansEFOP-Book"/>
          <w:color w:val="000000" w:themeColor="text1"/>
          <w:sz w:val="22"/>
          <w:szCs w:val="22"/>
          <w:lang w:val="en-GB"/>
        </w:rPr>
        <w:t>再度打造了極具</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特色風格的外觀</w:t>
      </w:r>
      <w:r w:rsidR="00171A71">
        <w:rPr>
          <w:rFonts w:ascii="LegacySansEFOP-Book" w:eastAsia="微軟正黑體" w:hAnsi="LegacySansEFOP-Book" w:hint="eastAsia"/>
          <w:color w:val="000000" w:themeColor="text1"/>
          <w:sz w:val="22"/>
          <w:szCs w:val="22"/>
          <w:lang w:val="en-GB"/>
        </w:rPr>
        <w:t xml:space="preserve"> </w:t>
      </w:r>
      <w:proofErr w:type="gramStart"/>
      <w:r w:rsidRPr="00415E12">
        <w:rPr>
          <w:rFonts w:ascii="LegacySansEFOP-Book" w:eastAsia="微軟正黑體" w:hAnsi="LegacySansEFOP-Book"/>
          <w:color w:val="000000" w:themeColor="text1"/>
          <w:sz w:val="22"/>
          <w:szCs w:val="22"/>
          <w:lang w:val="en-GB"/>
        </w:rPr>
        <w:t>——</w:t>
      </w:r>
      <w:proofErr w:type="gramEnd"/>
      <w:r w:rsidR="00171A71">
        <w:rPr>
          <w:rFonts w:ascii="LegacySansEFOP-Book" w:eastAsia="微軟正黑體" w:hAnsi="LegacySansEFOP-Book" w:hint="eastAsia"/>
          <w:color w:val="000000" w:themeColor="text1"/>
          <w:sz w:val="22"/>
          <w:szCs w:val="22"/>
          <w:lang w:val="en-GB"/>
        </w:rPr>
        <w:t xml:space="preserve"> </w:t>
      </w:r>
      <w:r w:rsidRPr="00415E12">
        <w:rPr>
          <w:rFonts w:ascii="LegacySansEFOP-Book" w:eastAsia="微軟正黑體" w:hAnsi="LegacySansEFOP-Book"/>
          <w:color w:val="000000" w:themeColor="text1"/>
          <w:sz w:val="22"/>
          <w:szCs w:val="22"/>
          <w:lang w:val="en-GB"/>
        </w:rPr>
        <w:t>不</w:t>
      </w:r>
      <w:r w:rsidR="00171A71">
        <w:rPr>
          <w:rFonts w:ascii="LegacySansEFOP-Book" w:eastAsia="微軟正黑體" w:hAnsi="LegacySansEFOP-Book" w:hint="eastAsia"/>
          <w:color w:val="000000" w:themeColor="text1"/>
          <w:sz w:val="22"/>
          <w:szCs w:val="22"/>
          <w:lang w:val="en-GB"/>
        </w:rPr>
        <w:t>僅為</w:t>
      </w:r>
      <w:r w:rsidRPr="00415E12">
        <w:rPr>
          <w:rFonts w:ascii="LegacySansEFOP-Book" w:eastAsia="微軟正黑體" w:hAnsi="LegacySansEFOP-Book"/>
          <w:color w:val="000000" w:themeColor="text1"/>
          <w:sz w:val="22"/>
          <w:szCs w:val="22"/>
          <w:lang w:val="en-GB"/>
        </w:rPr>
        <w:t>簡單的</w:t>
      </w:r>
      <w:proofErr w:type="gramStart"/>
      <w:r w:rsidRPr="00415E12">
        <w:rPr>
          <w:rFonts w:ascii="LegacySansEFOP-Book" w:eastAsia="微軟正黑體" w:hAnsi="LegacySansEFOP-Book"/>
          <w:color w:val="000000" w:themeColor="text1"/>
          <w:sz w:val="22"/>
          <w:szCs w:val="22"/>
          <w:lang w:val="en-GB"/>
        </w:rPr>
        <w:t>元素疊加</w:t>
      </w:r>
      <w:proofErr w:type="gramEnd"/>
      <w:r w:rsidRPr="00415E12">
        <w:rPr>
          <w:rFonts w:ascii="LegacySansEFOP-Book" w:eastAsia="微軟正黑體" w:hAnsi="LegacySansEFOP-Book"/>
          <w:color w:val="000000" w:themeColor="text1"/>
          <w:sz w:val="22"/>
          <w:szCs w:val="22"/>
          <w:lang w:val="en-GB"/>
        </w:rPr>
        <w:t>，而是精雕細琢的整體造型。</w:t>
      </w:r>
      <w:r w:rsidRPr="00415E12">
        <w:rPr>
          <w:rFonts w:ascii="LegacySansEFOP-Book" w:eastAsia="微軟正黑體" w:hAnsi="LegacySansEFOP-Book"/>
          <w:color w:val="000000" w:themeColor="text1"/>
          <w:sz w:val="22"/>
          <w:szCs w:val="22"/>
          <w:lang w:val="en-GB" w:eastAsia="zh-CN"/>
        </w:rPr>
        <w:t xml:space="preserve"> </w:t>
      </w:r>
    </w:p>
    <w:p w:rsidR="00415E12" w:rsidRPr="00171A71"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r w:rsidRPr="00415E12">
        <w:rPr>
          <w:rFonts w:ascii="LegacySansEFOP-Book" w:eastAsia="微軟正黑體" w:hAnsi="LegacySansEFOP-Book"/>
          <w:color w:val="000000" w:themeColor="text1"/>
          <w:sz w:val="22"/>
          <w:szCs w:val="22"/>
          <w:lang w:val="en-GB"/>
        </w:rPr>
        <w:t>擁有令人印象深刻的性能</w:t>
      </w:r>
      <w:r w:rsidR="00171A71">
        <w:rPr>
          <w:rFonts w:ascii="LegacySansEFOP-Book" w:eastAsia="微軟正黑體" w:hAnsi="LegacySansEFOP-Book" w:hint="eastAsia"/>
          <w:color w:val="000000" w:themeColor="text1"/>
          <w:sz w:val="22"/>
          <w:szCs w:val="22"/>
          <w:lang w:val="en-GB"/>
        </w:rPr>
        <w:t>數據</w:t>
      </w:r>
      <w:r w:rsidR="00171A71">
        <w:rPr>
          <w:rFonts w:ascii="LegacySansEFOP-Book" w:eastAsia="微軟正黑體" w:hAnsi="LegacySansEFOP-Book" w:hint="eastAsia"/>
          <w:color w:val="000000" w:themeColor="text1"/>
          <w:sz w:val="22"/>
          <w:szCs w:val="22"/>
          <w:lang w:val="en-GB"/>
        </w:rPr>
        <w:t xml:space="preserve"> </w:t>
      </w:r>
      <w:proofErr w:type="gramStart"/>
      <w:r w:rsidRPr="00415E12">
        <w:rPr>
          <w:rFonts w:ascii="LegacySansEFOP-Book" w:eastAsia="微軟正黑體" w:hAnsi="LegacySansEFOP-Book"/>
          <w:color w:val="000000" w:themeColor="text1"/>
          <w:sz w:val="22"/>
          <w:szCs w:val="22"/>
          <w:lang w:val="en-GB"/>
        </w:rPr>
        <w:t>——</w:t>
      </w:r>
      <w:proofErr w:type="gramEnd"/>
      <w:r w:rsidR="00171A71">
        <w:rPr>
          <w:rFonts w:ascii="LegacySansEFOP-Book" w:eastAsia="微軟正黑體" w:hAnsi="LegacySansEFOP-Book" w:hint="eastAsia"/>
          <w:color w:val="000000" w:themeColor="text1"/>
          <w:sz w:val="22"/>
          <w:szCs w:val="22"/>
          <w:lang w:val="en-GB"/>
        </w:rPr>
        <w:t xml:space="preserve"> </w:t>
      </w:r>
      <w:r w:rsidRPr="00415E12">
        <w:rPr>
          <w:rFonts w:ascii="LegacySansEFOP-Book" w:eastAsia="微軟正黑體" w:hAnsi="LegacySansEFOP-Book"/>
          <w:color w:val="000000" w:themeColor="text1"/>
          <w:sz w:val="22"/>
          <w:szCs w:val="22"/>
          <w:lang w:val="en-GB"/>
        </w:rPr>
        <w:t>250</w:t>
      </w:r>
      <w:r w:rsidRPr="00415E12">
        <w:rPr>
          <w:rFonts w:ascii="LegacySansEFOP-Book" w:eastAsia="微軟正黑體" w:hAnsi="LegacySansEFOP-Book"/>
          <w:color w:val="000000" w:themeColor="text1"/>
          <w:sz w:val="22"/>
          <w:szCs w:val="22"/>
          <w:lang w:val="en-GB"/>
        </w:rPr>
        <w:t>公里</w:t>
      </w:r>
      <w:r w:rsidRPr="00415E12">
        <w:rPr>
          <w:rFonts w:ascii="LegacySansEFOP-Book" w:eastAsia="微軟正黑體" w:hAnsi="LegacySansEFOP-Book"/>
          <w:color w:val="000000" w:themeColor="text1"/>
          <w:sz w:val="22"/>
          <w:szCs w:val="22"/>
          <w:lang w:val="en-GB"/>
        </w:rPr>
        <w:t>/</w:t>
      </w:r>
      <w:r w:rsidRPr="00415E12">
        <w:rPr>
          <w:rFonts w:ascii="LegacySansEFOP-Book" w:eastAsia="微軟正黑體" w:hAnsi="LegacySansEFOP-Book"/>
          <w:color w:val="000000" w:themeColor="text1"/>
          <w:sz w:val="22"/>
          <w:szCs w:val="22"/>
          <w:lang w:val="en-GB"/>
        </w:rPr>
        <w:t>小時可產生</w:t>
      </w:r>
      <w:r w:rsidRPr="00415E12">
        <w:rPr>
          <w:rFonts w:ascii="LegacySansEFOP-Book" w:eastAsia="微軟正黑體" w:hAnsi="LegacySansEFOP-Book"/>
          <w:color w:val="000000" w:themeColor="text1"/>
          <w:sz w:val="22"/>
          <w:szCs w:val="22"/>
          <w:lang w:val="en-GB"/>
        </w:rPr>
        <w:t>390kg</w:t>
      </w:r>
      <w:r w:rsidRPr="00415E12">
        <w:rPr>
          <w:rFonts w:ascii="LegacySansEFOP-Book" w:eastAsia="微軟正黑體" w:hAnsi="LegacySansEFOP-Book"/>
          <w:color w:val="000000" w:themeColor="text1"/>
          <w:sz w:val="22"/>
          <w:szCs w:val="22"/>
          <w:lang w:val="en-GB"/>
        </w:rPr>
        <w:t>下壓力，為高性能公路跑車樹立了全新的下壓力和性能係數標杆。</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熱空氣動力學特性</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氣流冷卻智慧管理系統是定義一台跑車</w:t>
      </w:r>
      <w:r w:rsidR="008D29DD">
        <w:rPr>
          <w:rFonts w:ascii="LegacySansEFOP-Book" w:eastAsia="微軟正黑體" w:hAnsi="LegacySansEFOP-Book"/>
          <w:color w:val="000000" w:themeColor="text1"/>
          <w:sz w:val="22"/>
          <w:szCs w:val="22"/>
          <w:lang w:val="en-GB"/>
        </w:rPr>
        <w:t>設計</w:t>
      </w:r>
      <w:r w:rsidRPr="00415E12">
        <w:rPr>
          <w:rFonts w:ascii="LegacySansEFOP-Book" w:eastAsia="微軟正黑體" w:hAnsi="LegacySansEFOP-Book"/>
          <w:color w:val="000000" w:themeColor="text1"/>
          <w:sz w:val="22"/>
          <w:szCs w:val="22"/>
          <w:lang w:val="en-GB"/>
        </w:rPr>
        <w:t>優秀與否的第一步。氣流冷卻智慧系統在</w:t>
      </w:r>
      <w:r w:rsidRPr="00415E12">
        <w:rPr>
          <w:rFonts w:ascii="LegacySansEFOP-Book" w:eastAsia="微軟正黑體" w:hAnsi="LegacySansEFOP-Book"/>
          <w:color w:val="000000" w:themeColor="text1"/>
          <w:sz w:val="22"/>
          <w:szCs w:val="22"/>
          <w:lang w:val="en-GB"/>
        </w:rPr>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r w:rsidRPr="00415E12">
        <w:rPr>
          <w:rFonts w:ascii="LegacySansEFOP-Book" w:eastAsia="微軟正黑體" w:hAnsi="LegacySansEFOP-Book"/>
          <w:color w:val="000000" w:themeColor="text1"/>
          <w:sz w:val="22"/>
          <w:szCs w:val="22"/>
          <w:lang w:val="en-GB"/>
        </w:rPr>
        <w:t>上的成功應用，確保了</w:t>
      </w:r>
      <w:r w:rsidRPr="00415E12">
        <w:rPr>
          <w:rFonts w:ascii="LegacySansEFOP-Book" w:eastAsia="微軟正黑體" w:hAnsi="LegacySansEFOP-Book"/>
          <w:color w:val="000000" w:themeColor="text1"/>
          <w:sz w:val="22"/>
          <w:szCs w:val="22"/>
          <w:lang w:val="en-GB"/>
        </w:rPr>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r w:rsidRPr="00415E12">
        <w:rPr>
          <w:rFonts w:ascii="LegacySansEFOP-Book" w:eastAsia="微軟正黑體" w:hAnsi="LegacySansEFOP-Book"/>
          <w:color w:val="000000" w:themeColor="text1"/>
          <w:sz w:val="22"/>
          <w:szCs w:val="22"/>
          <w:lang w:val="en-GB"/>
        </w:rPr>
        <w:t>在各種駕駛條件</w:t>
      </w:r>
      <w:proofErr w:type="gramStart"/>
      <w:r w:rsidRPr="00415E12">
        <w:rPr>
          <w:rFonts w:ascii="LegacySansEFOP-Book" w:eastAsia="微軟正黑體" w:hAnsi="LegacySansEFOP-Book"/>
          <w:color w:val="000000" w:themeColor="text1"/>
          <w:sz w:val="22"/>
          <w:szCs w:val="22"/>
          <w:lang w:val="en-GB"/>
        </w:rPr>
        <w:t>下均能有效</w:t>
      </w:r>
      <w:proofErr w:type="gramEnd"/>
      <w:r w:rsidRPr="00415E12">
        <w:rPr>
          <w:rFonts w:ascii="LegacySansEFOP-Book" w:eastAsia="微軟正黑體" w:hAnsi="LegacySansEFOP-Book"/>
          <w:color w:val="000000" w:themeColor="text1"/>
          <w:sz w:val="22"/>
          <w:szCs w:val="22"/>
          <w:lang w:val="en-GB"/>
        </w:rPr>
        <w:t>、徹底地釋放</w:t>
      </w:r>
      <w:r w:rsidRPr="00415E12">
        <w:rPr>
          <w:rFonts w:ascii="LegacySansEFOP-Book" w:eastAsia="微軟正黑體" w:hAnsi="LegacySansEFOP-Book"/>
          <w:color w:val="000000" w:themeColor="text1"/>
          <w:sz w:val="22"/>
          <w:szCs w:val="22"/>
          <w:lang w:val="en-GB"/>
        </w:rPr>
        <w:t>1000 cv</w:t>
      </w:r>
      <w:r w:rsidRPr="00415E12">
        <w:rPr>
          <w:rFonts w:ascii="LegacySansEFOP-Book" w:eastAsia="微軟正黑體" w:hAnsi="LegacySansEFOP-Book"/>
          <w:color w:val="000000" w:themeColor="text1"/>
          <w:sz w:val="22"/>
          <w:szCs w:val="22"/>
          <w:lang w:val="en-GB"/>
        </w:rPr>
        <w:t>，且完全不會影響風阻和下壓力係數。</w:t>
      </w:r>
    </w:p>
    <w:p w:rsidR="00012841" w:rsidRDefault="00012841" w:rsidP="00415E12">
      <w:pPr>
        <w:adjustRightInd w:val="0"/>
        <w:snapToGrid w:val="0"/>
        <w:spacing w:line="360" w:lineRule="auto"/>
        <w:jc w:val="both"/>
        <w:rPr>
          <w:rFonts w:ascii="LegacySansEFOP-Book" w:eastAsia="微軟正黑體" w:hAnsi="LegacySansEFOP-Book"/>
          <w:color w:val="000000" w:themeColor="text1"/>
          <w:sz w:val="22"/>
          <w:szCs w:val="22"/>
          <w:lang w:val="en-GB"/>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lastRenderedPageBreak/>
        <w:t>內燃</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、變速箱、渦輪增壓</w:t>
      </w:r>
      <w:r w:rsidR="00FC0BAF">
        <w:rPr>
          <w:rFonts w:ascii="LegacySansEFOP-Book" w:eastAsia="微軟正黑體" w:hAnsi="LegacySansEFOP-Book" w:hint="eastAsia"/>
          <w:color w:val="000000" w:themeColor="text1"/>
          <w:sz w:val="22"/>
          <w:szCs w:val="22"/>
          <w:lang w:val="en-GB"/>
        </w:rPr>
        <w:t>氣流</w:t>
      </w:r>
      <w:r w:rsidRPr="00415E12">
        <w:rPr>
          <w:rFonts w:ascii="LegacySansEFOP-Book" w:eastAsia="微軟正黑體" w:hAnsi="LegacySansEFOP-Book"/>
          <w:color w:val="000000" w:themeColor="text1"/>
          <w:sz w:val="22"/>
          <w:szCs w:val="22"/>
          <w:lang w:val="en-GB"/>
        </w:rPr>
        <w:t>、電池組和</w:t>
      </w:r>
      <w:r w:rsidR="003D2A6B">
        <w:rPr>
          <w:rFonts w:ascii="LegacySansEFOP-Book" w:eastAsia="微軟正黑體" w:hAnsi="LegacySansEFOP-Book"/>
          <w:color w:val="000000" w:themeColor="text1"/>
          <w:sz w:val="22"/>
          <w:szCs w:val="22"/>
          <w:lang w:val="en-GB"/>
        </w:rPr>
        <w:t>電動馬達</w:t>
      </w:r>
      <w:r w:rsidRPr="00415E12">
        <w:rPr>
          <w:rFonts w:ascii="LegacySansEFOP-Book" w:eastAsia="微軟正黑體" w:hAnsi="LegacySansEFOP-Book"/>
          <w:color w:val="000000" w:themeColor="text1"/>
          <w:sz w:val="22"/>
          <w:szCs w:val="22"/>
          <w:lang w:val="en-GB"/>
        </w:rPr>
        <w:t>、</w:t>
      </w:r>
      <w:r w:rsidR="00E30FB1">
        <w:rPr>
          <w:rFonts w:ascii="LegacySansEFOP-Book" w:eastAsia="微軟正黑體" w:hAnsi="LegacySansEFOP-Book"/>
          <w:color w:val="000000" w:themeColor="text1"/>
          <w:sz w:val="22"/>
          <w:szCs w:val="22"/>
          <w:lang w:val="en-GB"/>
        </w:rPr>
        <w:t>轉換器</w:t>
      </w:r>
      <w:r w:rsidRPr="00415E12">
        <w:rPr>
          <w:rFonts w:ascii="LegacySansEFOP-Book" w:eastAsia="微軟正黑體" w:hAnsi="LegacySansEFOP-Book"/>
          <w:color w:val="000000" w:themeColor="text1"/>
          <w:sz w:val="22"/>
          <w:szCs w:val="22"/>
          <w:lang w:val="en-GB"/>
        </w:rPr>
        <w:t>、充電系統和刹車都需要冷卻。尤其是經過精工打造而成的</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艙，內部既有最高溫度逼近</w:t>
      </w:r>
      <w:r w:rsidRPr="00415E12">
        <w:rPr>
          <w:rFonts w:ascii="LegacySansEFOP-Book" w:eastAsia="微軟正黑體" w:hAnsi="LegacySansEFOP-Book"/>
          <w:color w:val="000000" w:themeColor="text1"/>
          <w:sz w:val="22"/>
          <w:szCs w:val="22"/>
          <w:lang w:val="en-GB"/>
        </w:rPr>
        <w:t>900</w:t>
      </w:r>
      <w:r w:rsidRPr="00415E12">
        <w:rPr>
          <w:rFonts w:ascii="新細明體" w:eastAsia="新細明體" w:hAnsi="新細明體" w:cs="新細明體" w:hint="eastAsia"/>
          <w:color w:val="000000" w:themeColor="text1"/>
          <w:sz w:val="22"/>
          <w:szCs w:val="22"/>
          <w:lang w:val="en-GB"/>
        </w:rPr>
        <w:t>℃</w:t>
      </w:r>
      <w:r w:rsidRPr="00415E12">
        <w:rPr>
          <w:rFonts w:ascii="LegacySansEFOP-Book" w:eastAsia="微軟正黑體" w:hAnsi="LegacySansEFOP-Book"/>
          <w:color w:val="000000" w:themeColor="text1"/>
          <w:sz w:val="22"/>
          <w:szCs w:val="22"/>
          <w:lang w:val="en-GB"/>
        </w:rPr>
        <w:t>的內燃機系統，也有對溫度極為敏感的電子元件。</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內燃機和變速箱（高溫回路）的</w:t>
      </w:r>
      <w:proofErr w:type="gramStart"/>
      <w:r w:rsidRPr="00415E12">
        <w:rPr>
          <w:rFonts w:ascii="LegacySansEFOP-Book" w:eastAsia="微軟正黑體" w:hAnsi="LegacySansEFOP-Book"/>
          <w:color w:val="000000" w:themeColor="text1"/>
          <w:sz w:val="22"/>
          <w:szCs w:val="22"/>
          <w:lang w:val="en-GB"/>
        </w:rPr>
        <w:t>冷卻劑由位於</w:t>
      </w:r>
      <w:proofErr w:type="gramEnd"/>
      <w:r w:rsidRPr="00415E12">
        <w:rPr>
          <w:rFonts w:ascii="LegacySansEFOP-Book" w:eastAsia="微軟正黑體" w:hAnsi="LegacySansEFOP-Book"/>
          <w:color w:val="000000" w:themeColor="text1"/>
          <w:sz w:val="22"/>
          <w:szCs w:val="22"/>
          <w:lang w:val="en-GB"/>
        </w:rPr>
        <w:t>前輪前方的兩個散熱器冷卻。來自散熱器的熱氣流被引導至位於車底側面的排氣通道，而不是車輛側翼。這</w:t>
      </w:r>
      <w:proofErr w:type="gramStart"/>
      <w:r w:rsidRPr="00415E12">
        <w:rPr>
          <w:rFonts w:ascii="LegacySansEFOP-Book" w:eastAsia="微軟正黑體" w:hAnsi="LegacySansEFOP-Book"/>
          <w:color w:val="000000" w:themeColor="text1"/>
          <w:sz w:val="22"/>
          <w:szCs w:val="22"/>
          <w:lang w:val="en-GB"/>
        </w:rPr>
        <w:t>降低了沿側翼</w:t>
      </w:r>
      <w:proofErr w:type="gramEnd"/>
      <w:r w:rsidRPr="00415E12">
        <w:rPr>
          <w:rFonts w:ascii="LegacySansEFOP-Book" w:eastAsia="微軟正黑體" w:hAnsi="LegacySansEFOP-Book"/>
          <w:color w:val="000000" w:themeColor="text1"/>
          <w:sz w:val="22"/>
          <w:szCs w:val="22"/>
          <w:lang w:val="en-GB"/>
        </w:rPr>
        <w:t>流動的空氣進入位於後輪前方的</w:t>
      </w:r>
      <w:proofErr w:type="gramStart"/>
      <w:r w:rsidRPr="00415E12">
        <w:rPr>
          <w:rFonts w:ascii="LegacySansEFOP-Book" w:eastAsia="微軟正黑體" w:hAnsi="LegacySansEFOP-Book"/>
          <w:color w:val="000000" w:themeColor="text1"/>
          <w:sz w:val="22"/>
          <w:szCs w:val="22"/>
          <w:lang w:val="en-GB"/>
        </w:rPr>
        <w:t>進氣口時</w:t>
      </w:r>
      <w:proofErr w:type="gramEnd"/>
      <w:r w:rsidRPr="00415E12">
        <w:rPr>
          <w:rFonts w:ascii="LegacySansEFOP-Book" w:eastAsia="微軟正黑體" w:hAnsi="LegacySansEFOP-Book"/>
          <w:color w:val="000000" w:themeColor="text1"/>
          <w:sz w:val="22"/>
          <w:szCs w:val="22"/>
          <w:lang w:val="en-GB"/>
        </w:rPr>
        <w:t>的溫度，從而提高了中間冷卻散熱器的效率。</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3D2A6B"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電動馬達</w:t>
      </w:r>
      <w:r w:rsidR="00415E12" w:rsidRPr="00415E12">
        <w:rPr>
          <w:rFonts w:ascii="LegacySansEFOP-Book" w:eastAsia="微軟正黑體" w:hAnsi="LegacySansEFOP-Book"/>
          <w:color w:val="000000" w:themeColor="text1"/>
          <w:sz w:val="22"/>
          <w:szCs w:val="22"/>
          <w:lang w:val="en-GB"/>
        </w:rPr>
        <w:t>和</w:t>
      </w:r>
      <w:r w:rsidR="00E30FB1">
        <w:rPr>
          <w:rFonts w:ascii="LegacySansEFOP-Book" w:eastAsia="微軟正黑體" w:hAnsi="LegacySansEFOP-Book"/>
          <w:color w:val="000000" w:themeColor="text1"/>
          <w:sz w:val="22"/>
          <w:szCs w:val="22"/>
          <w:lang w:val="en-GB"/>
        </w:rPr>
        <w:t>轉換器</w:t>
      </w:r>
      <w:r w:rsidR="00415E12" w:rsidRPr="00415E12">
        <w:rPr>
          <w:rFonts w:ascii="LegacySansEFOP-Book" w:eastAsia="微軟正黑體" w:hAnsi="LegacySansEFOP-Book"/>
          <w:color w:val="000000" w:themeColor="text1"/>
          <w:sz w:val="22"/>
          <w:szCs w:val="22"/>
          <w:lang w:val="en-GB"/>
        </w:rPr>
        <w:t>由獨立回路進行冷卻，在跑車的</w:t>
      </w:r>
      <w:proofErr w:type="gramStart"/>
      <w:r w:rsidR="00415E12" w:rsidRPr="00415E12">
        <w:rPr>
          <w:rFonts w:ascii="LegacySansEFOP-Book" w:eastAsia="微軟正黑體" w:hAnsi="LegacySansEFOP-Book"/>
          <w:color w:val="000000" w:themeColor="text1"/>
          <w:sz w:val="22"/>
          <w:szCs w:val="22"/>
          <w:lang w:val="en-GB"/>
        </w:rPr>
        <w:t>前部有自己</w:t>
      </w:r>
      <w:proofErr w:type="gramEnd"/>
      <w:r w:rsidR="00415E12" w:rsidRPr="00415E12">
        <w:rPr>
          <w:rFonts w:ascii="LegacySansEFOP-Book" w:eastAsia="微軟正黑體" w:hAnsi="LegacySansEFOP-Book"/>
          <w:color w:val="000000" w:themeColor="text1"/>
          <w:sz w:val="22"/>
          <w:szCs w:val="22"/>
          <w:lang w:val="en-GB"/>
        </w:rPr>
        <w:t>的散熱器，而前</w:t>
      </w:r>
      <w:r w:rsidR="009B7613">
        <w:rPr>
          <w:rFonts w:ascii="LegacySansEFOP-Book" w:eastAsia="微軟正黑體" w:hAnsi="LegacySansEFOP-Book"/>
          <w:color w:val="000000" w:themeColor="text1"/>
          <w:sz w:val="22"/>
          <w:szCs w:val="22"/>
          <w:lang w:val="en-GB"/>
        </w:rPr>
        <w:t>保險桿</w:t>
      </w:r>
      <w:r w:rsidR="00415E12" w:rsidRPr="00415E12">
        <w:rPr>
          <w:rFonts w:ascii="LegacySansEFOP-Book" w:eastAsia="微軟正黑體" w:hAnsi="LegacySansEFOP-Book"/>
          <w:color w:val="000000" w:themeColor="text1"/>
          <w:sz w:val="22"/>
          <w:szCs w:val="22"/>
          <w:lang w:val="en-GB"/>
        </w:rPr>
        <w:t>上有中央</w:t>
      </w:r>
      <w:proofErr w:type="gramStart"/>
      <w:r w:rsidR="00415E12" w:rsidRPr="00415E12">
        <w:rPr>
          <w:rFonts w:ascii="LegacySansEFOP-Book" w:eastAsia="微軟正黑體" w:hAnsi="LegacySansEFOP-Book"/>
          <w:color w:val="000000" w:themeColor="text1"/>
          <w:sz w:val="22"/>
          <w:szCs w:val="22"/>
          <w:lang w:val="en-GB"/>
        </w:rPr>
        <w:t>進氣口</w:t>
      </w:r>
      <w:proofErr w:type="gramEnd"/>
      <w:r w:rsidR="00415E12" w:rsidRPr="00415E12">
        <w:rPr>
          <w:rFonts w:ascii="LegacySansEFOP-Book" w:eastAsia="微軟正黑體" w:hAnsi="LegacySansEFOP-Book"/>
          <w:color w:val="000000" w:themeColor="text1"/>
          <w:sz w:val="22"/>
          <w:szCs w:val="22"/>
          <w:lang w:val="en-GB"/>
        </w:rPr>
        <w:t>。</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roofErr w:type="gramStart"/>
      <w:r w:rsidRPr="00415E12">
        <w:rPr>
          <w:rFonts w:ascii="LegacySansEFOP-Book" w:eastAsia="微軟正黑體" w:hAnsi="LegacySansEFOP-Book"/>
          <w:color w:val="000000" w:themeColor="text1"/>
          <w:sz w:val="22"/>
          <w:szCs w:val="22"/>
          <w:lang w:val="en-GB"/>
        </w:rPr>
        <w:t>此外，</w:t>
      </w:r>
      <w:proofErr w:type="gramEnd"/>
      <w:r w:rsidRPr="00415E12">
        <w:rPr>
          <w:rFonts w:ascii="LegacySansEFOP-Book" w:eastAsia="微軟正黑體" w:hAnsi="LegacySansEFOP-Book"/>
          <w:color w:val="000000" w:themeColor="text1"/>
          <w:sz w:val="22"/>
          <w:szCs w:val="22"/>
          <w:lang w:val="en-GB"/>
        </w:rPr>
        <w:t>為了滿足跑車的額外性能要求，</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重新打造了全新的制動器冷卻回路。</w:t>
      </w:r>
      <w:r w:rsidR="00811134">
        <w:rPr>
          <w:rFonts w:ascii="LegacySansEFOP-Book" w:eastAsia="微軟正黑體" w:hAnsi="LegacySansEFOP-Book"/>
          <w:color w:val="000000" w:themeColor="text1"/>
          <w:sz w:val="22"/>
          <w:szCs w:val="22"/>
          <w:lang w:val="en-GB"/>
        </w:rPr>
        <w:t>透過</w:t>
      </w:r>
      <w:r w:rsidRPr="00415E12">
        <w:rPr>
          <w:rFonts w:ascii="LegacySansEFOP-Book" w:eastAsia="微軟正黑體" w:hAnsi="LegacySansEFOP-Book"/>
          <w:color w:val="000000" w:themeColor="text1"/>
          <w:sz w:val="22"/>
          <w:szCs w:val="22"/>
          <w:lang w:val="en-GB"/>
        </w:rPr>
        <w:t>與</w:t>
      </w:r>
      <w:r w:rsidRPr="00415E12">
        <w:rPr>
          <w:rFonts w:ascii="LegacySansEFOP-Book" w:eastAsia="微軟正黑體" w:hAnsi="LegacySansEFOP-Book"/>
          <w:color w:val="000000" w:themeColor="text1"/>
          <w:sz w:val="22"/>
          <w:szCs w:val="22"/>
          <w:lang w:val="en-GB"/>
        </w:rPr>
        <w:t>Brembo</w:t>
      </w:r>
      <w:r w:rsidR="00811134">
        <w:rPr>
          <w:rFonts w:ascii="LegacySansEFOP-Book" w:eastAsia="微軟正黑體" w:hAnsi="LegacySansEFOP-Book"/>
          <w:color w:val="000000" w:themeColor="text1"/>
          <w:sz w:val="22"/>
          <w:szCs w:val="22"/>
          <w:lang w:val="en-GB"/>
        </w:rPr>
        <w:t>公司的密切</w:t>
      </w:r>
      <w:r w:rsidR="00811134">
        <w:rPr>
          <w:rFonts w:ascii="LegacySansEFOP-Book" w:eastAsia="微軟正黑體" w:hAnsi="LegacySansEFOP-Book" w:hint="eastAsia"/>
          <w:color w:val="000000" w:themeColor="text1"/>
          <w:sz w:val="22"/>
          <w:szCs w:val="22"/>
          <w:lang w:val="en-GB"/>
        </w:rPr>
        <w:t>合</w:t>
      </w:r>
      <w:r w:rsidRPr="00415E12">
        <w:rPr>
          <w:rFonts w:ascii="LegacySansEFOP-Book" w:eastAsia="微軟正黑體" w:hAnsi="LegacySansEFOP-Book"/>
          <w:color w:val="000000" w:themeColor="text1"/>
          <w:sz w:val="22"/>
          <w:szCs w:val="22"/>
          <w:lang w:val="en-GB"/>
        </w:rPr>
        <w:t>作，</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811134">
        <w:rPr>
          <w:rFonts w:ascii="LegacySansEFOP-Book" w:eastAsia="微軟正黑體" w:hAnsi="LegacySansEFOP-Book"/>
          <w:color w:val="000000" w:themeColor="text1"/>
          <w:sz w:val="22"/>
          <w:szCs w:val="22"/>
          <w:lang w:val="en-GB"/>
        </w:rPr>
        <w:t>開發了一款首次應用於公路跑車的全新前部制動卡鉗。這款卡鉗</w:t>
      </w:r>
      <w:r w:rsidR="00811134">
        <w:rPr>
          <w:rFonts w:ascii="LegacySansEFOP-Book" w:eastAsia="微軟正黑體" w:hAnsi="LegacySansEFOP-Book" w:hint="eastAsia"/>
          <w:color w:val="000000" w:themeColor="text1"/>
          <w:sz w:val="22"/>
          <w:szCs w:val="22"/>
          <w:lang w:val="en-GB"/>
        </w:rPr>
        <w:t>具</w:t>
      </w:r>
      <w:r w:rsidRPr="00415E12">
        <w:rPr>
          <w:rFonts w:ascii="LegacySansEFOP-Book" w:eastAsia="微軟正黑體" w:hAnsi="LegacySansEFOP-Book"/>
          <w:color w:val="000000" w:themeColor="text1"/>
          <w:sz w:val="22"/>
          <w:szCs w:val="22"/>
          <w:lang w:val="en-GB"/>
        </w:rPr>
        <w:t>有集成式空氣動力附件，將高載荷氣流引入前</w:t>
      </w:r>
      <w:r w:rsidR="009B7613">
        <w:rPr>
          <w:rFonts w:ascii="LegacySansEFOP-Book" w:eastAsia="微軟正黑體" w:hAnsi="LegacySansEFOP-Book"/>
          <w:color w:val="000000" w:themeColor="text1"/>
          <w:sz w:val="22"/>
          <w:szCs w:val="22"/>
          <w:lang w:val="en-GB"/>
        </w:rPr>
        <w:t>保險桿</w:t>
      </w:r>
      <w:r w:rsidRPr="00415E12">
        <w:rPr>
          <w:rFonts w:ascii="LegacySansEFOP-Book" w:eastAsia="微軟正黑體" w:hAnsi="LegacySansEFOP-Book"/>
          <w:color w:val="000000" w:themeColor="text1"/>
          <w:sz w:val="22"/>
          <w:szCs w:val="22"/>
          <w:lang w:val="en-GB"/>
        </w:rPr>
        <w:t>大燈下的特殊</w:t>
      </w:r>
      <w:proofErr w:type="gramStart"/>
      <w:r w:rsidRPr="00415E12">
        <w:rPr>
          <w:rFonts w:ascii="LegacySansEFOP-Book" w:eastAsia="微軟正黑體" w:hAnsi="LegacySansEFOP-Book"/>
          <w:color w:val="000000" w:themeColor="text1"/>
          <w:sz w:val="22"/>
          <w:szCs w:val="22"/>
          <w:lang w:val="en-GB"/>
        </w:rPr>
        <w:t>進氣口</w:t>
      </w:r>
      <w:proofErr w:type="gramEnd"/>
      <w:r w:rsidRPr="00415E12">
        <w:rPr>
          <w:rFonts w:ascii="LegacySansEFOP-Book" w:eastAsia="微軟正黑體" w:hAnsi="LegacySansEFOP-Book"/>
          <w:color w:val="000000" w:themeColor="text1"/>
          <w:sz w:val="22"/>
          <w:szCs w:val="22"/>
          <w:lang w:val="en-GB"/>
        </w:rPr>
        <w:t>，從而提高刹車片和刹車盤效率</w:t>
      </w:r>
      <w:bookmarkStart w:id="2" w:name="_GoBack"/>
      <w:bookmarkEnd w:id="2"/>
      <w:r w:rsidRPr="00415E12">
        <w:rPr>
          <w:rFonts w:ascii="LegacySansEFOP-Book" w:eastAsia="微軟正黑體" w:hAnsi="LegacySansEFOP-Book"/>
          <w:color w:val="000000" w:themeColor="text1"/>
          <w:sz w:val="22"/>
          <w:szCs w:val="22"/>
          <w:lang w:val="en-GB"/>
        </w:rPr>
        <w:t>。後制動器則是由從車身底部靠近後輪的兩個</w:t>
      </w:r>
      <w:proofErr w:type="gramStart"/>
      <w:r w:rsidRPr="00415E12">
        <w:rPr>
          <w:rFonts w:ascii="LegacySansEFOP-Book" w:eastAsia="微軟正黑體" w:hAnsi="LegacySansEFOP-Book"/>
          <w:color w:val="000000" w:themeColor="text1"/>
          <w:sz w:val="22"/>
          <w:szCs w:val="22"/>
          <w:lang w:val="en-GB"/>
        </w:rPr>
        <w:t>進氣口進入</w:t>
      </w:r>
      <w:proofErr w:type="gramEnd"/>
      <w:r w:rsidRPr="00415E12">
        <w:rPr>
          <w:rFonts w:ascii="LegacySansEFOP-Book" w:eastAsia="微軟正黑體" w:hAnsi="LegacySansEFOP-Book"/>
          <w:color w:val="000000" w:themeColor="text1"/>
          <w:sz w:val="22"/>
          <w:szCs w:val="22"/>
          <w:lang w:val="en-GB"/>
        </w:rPr>
        <w:t>的氣流進行冷卻。</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車尾空氣動力學特性</w:t>
      </w:r>
      <w:r w:rsidRPr="00415E12">
        <w:rPr>
          <w:rFonts w:ascii="LegacySansEFOP-Book" w:eastAsia="微軟正黑體" w:hAnsi="LegacySansEFOP-Book"/>
          <w:b/>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在設計方面，</w:t>
      </w:r>
      <w:r w:rsidRPr="00415E12">
        <w:rPr>
          <w:rFonts w:ascii="LegacySansEFOP-Book" w:eastAsia="微軟正黑體" w:hAnsi="LegacySansEFOP-Book"/>
          <w:color w:val="000000" w:themeColor="text1"/>
          <w:sz w:val="22"/>
          <w:szCs w:val="22"/>
          <w:lang w:val="en-GB"/>
        </w:rPr>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r w:rsidRPr="00415E12">
        <w:rPr>
          <w:rFonts w:ascii="LegacySansEFOP-Book" w:eastAsia="微軟正黑體" w:hAnsi="LegacySansEFOP-Book"/>
          <w:color w:val="000000" w:themeColor="text1"/>
          <w:sz w:val="22"/>
          <w:szCs w:val="22"/>
          <w:lang w:val="en-GB"/>
        </w:rPr>
        <w:t>的</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蓋保留了極低的位置，以改善車身上下氣流的相互流通，</w:t>
      </w:r>
      <w:proofErr w:type="gramStart"/>
      <w:r w:rsidRPr="00415E12">
        <w:rPr>
          <w:rFonts w:ascii="LegacySansEFOP-Book" w:eastAsia="微軟正黑體" w:hAnsi="LegacySansEFOP-Book"/>
          <w:color w:val="000000" w:themeColor="text1"/>
          <w:sz w:val="22"/>
          <w:szCs w:val="22"/>
          <w:lang w:val="en-GB"/>
        </w:rPr>
        <w:t>從而將風阻</w:t>
      </w:r>
      <w:proofErr w:type="gramEnd"/>
      <w:r w:rsidRPr="00415E12">
        <w:rPr>
          <w:rFonts w:ascii="LegacySansEFOP-Book" w:eastAsia="微軟正黑體" w:hAnsi="LegacySansEFOP-Book"/>
          <w:color w:val="000000" w:themeColor="text1"/>
          <w:sz w:val="22"/>
          <w:szCs w:val="22"/>
          <w:lang w:val="en-GB"/>
        </w:rPr>
        <w:t>降到最低。</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F94C4B"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引擎</w:t>
      </w:r>
      <w:r w:rsidR="00415E12" w:rsidRPr="00415E12">
        <w:rPr>
          <w:rFonts w:ascii="LegacySansEFOP-Book" w:eastAsia="微軟正黑體" w:hAnsi="LegacySansEFOP-Book"/>
          <w:color w:val="000000" w:themeColor="text1"/>
          <w:sz w:val="22"/>
          <w:szCs w:val="22"/>
          <w:lang w:val="en-GB"/>
        </w:rPr>
        <w:t>蓋尾端的</w:t>
      </w:r>
      <w:proofErr w:type="gramStart"/>
      <w:r w:rsidR="00415E12" w:rsidRPr="00415E12">
        <w:rPr>
          <w:rFonts w:ascii="LegacySansEFOP-Book" w:eastAsia="微軟正黑體" w:hAnsi="LegacySansEFOP-Book"/>
          <w:color w:val="000000" w:themeColor="text1"/>
          <w:sz w:val="22"/>
          <w:szCs w:val="22"/>
          <w:lang w:val="en-GB"/>
        </w:rPr>
        <w:t>懸翼由兩個</w:t>
      </w:r>
      <w:proofErr w:type="gramEnd"/>
      <w:r w:rsidR="00415E12" w:rsidRPr="00415E12">
        <w:rPr>
          <w:rFonts w:ascii="LegacySansEFOP-Book" w:eastAsia="微軟正黑體" w:hAnsi="LegacySansEFOP-Book"/>
          <w:color w:val="000000" w:themeColor="text1"/>
          <w:sz w:val="22"/>
          <w:szCs w:val="22"/>
          <w:lang w:val="en-GB"/>
        </w:rPr>
        <w:t>部件組成：一個是固定</w:t>
      </w:r>
      <w:r w:rsidR="00512D0E">
        <w:rPr>
          <w:rFonts w:ascii="LegacySansEFOP-Book" w:eastAsia="微軟正黑體" w:hAnsi="LegacySansEFOP-Book" w:hint="eastAsia"/>
          <w:color w:val="000000" w:themeColor="text1"/>
          <w:sz w:val="22"/>
          <w:szCs w:val="22"/>
          <w:lang w:val="en-GB"/>
        </w:rPr>
        <w:t>式</w:t>
      </w:r>
      <w:r w:rsidR="00415E12" w:rsidRPr="00415E12">
        <w:rPr>
          <w:rFonts w:ascii="LegacySansEFOP-Book" w:eastAsia="微軟正黑體" w:hAnsi="LegacySansEFOP-Book"/>
          <w:color w:val="000000" w:themeColor="text1"/>
          <w:sz w:val="22"/>
          <w:szCs w:val="22"/>
          <w:lang w:val="en-GB"/>
        </w:rPr>
        <w:t>部件，與第三</w:t>
      </w:r>
      <w:proofErr w:type="gramStart"/>
      <w:r w:rsidR="00415E12" w:rsidRPr="00415E12">
        <w:rPr>
          <w:rFonts w:ascii="LegacySansEFOP-Book" w:eastAsia="微軟正黑體" w:hAnsi="LegacySansEFOP-Book"/>
          <w:color w:val="000000" w:themeColor="text1"/>
          <w:sz w:val="22"/>
          <w:szCs w:val="22"/>
          <w:lang w:val="en-GB"/>
        </w:rPr>
        <w:t>個</w:t>
      </w:r>
      <w:proofErr w:type="gramEnd"/>
      <w:r w:rsidR="00415E12" w:rsidRPr="00415E12">
        <w:rPr>
          <w:rFonts w:ascii="LegacySansEFOP-Book" w:eastAsia="微軟正黑體" w:hAnsi="LegacySansEFOP-Book"/>
          <w:color w:val="000000" w:themeColor="text1"/>
          <w:sz w:val="22"/>
          <w:szCs w:val="22"/>
          <w:lang w:val="en-GB"/>
        </w:rPr>
        <w:t>刹車燈進行了整合</w:t>
      </w:r>
      <w:r w:rsidR="00512D0E">
        <w:rPr>
          <w:rFonts w:ascii="微軟正黑體" w:eastAsia="微軟正黑體" w:hAnsi="微軟正黑體" w:hint="eastAsia"/>
          <w:color w:val="000000" w:themeColor="text1"/>
          <w:sz w:val="22"/>
          <w:szCs w:val="22"/>
          <w:lang w:val="en-GB"/>
        </w:rPr>
        <w:t>；</w:t>
      </w:r>
      <w:r w:rsidR="00415E12" w:rsidRPr="00415E12">
        <w:rPr>
          <w:rFonts w:ascii="LegacySansEFOP-Book" w:eastAsia="微軟正黑體" w:hAnsi="LegacySansEFOP-Book"/>
          <w:color w:val="000000" w:themeColor="text1"/>
          <w:sz w:val="22"/>
          <w:szCs w:val="22"/>
          <w:lang w:val="en-GB"/>
        </w:rPr>
        <w:t>另一</w:t>
      </w:r>
      <w:r w:rsidR="00512D0E">
        <w:rPr>
          <w:rFonts w:ascii="LegacySansEFOP-Book" w:eastAsia="微軟正黑體" w:hAnsi="LegacySansEFOP-Book" w:hint="eastAsia"/>
          <w:color w:val="000000" w:themeColor="text1"/>
          <w:sz w:val="22"/>
          <w:szCs w:val="22"/>
          <w:lang w:val="en-GB"/>
        </w:rPr>
        <w:t>則</w:t>
      </w:r>
      <w:r w:rsidR="00415E12" w:rsidRPr="00415E12">
        <w:rPr>
          <w:rFonts w:ascii="LegacySansEFOP-Book" w:eastAsia="微軟正黑體" w:hAnsi="LegacySansEFOP-Book"/>
          <w:color w:val="000000" w:themeColor="text1"/>
          <w:sz w:val="22"/>
          <w:szCs w:val="22"/>
          <w:lang w:val="en-GB"/>
        </w:rPr>
        <w:t>是帶有</w:t>
      </w:r>
      <w:proofErr w:type="gramStart"/>
      <w:r w:rsidR="00415E12" w:rsidRPr="00415E12">
        <w:rPr>
          <w:rFonts w:ascii="LegacySansEFOP-Book" w:eastAsia="微軟正黑體" w:hAnsi="LegacySansEFOP-Book"/>
          <w:color w:val="000000" w:themeColor="text1"/>
          <w:sz w:val="22"/>
          <w:szCs w:val="22"/>
          <w:lang w:val="en-GB"/>
        </w:rPr>
        <w:t>楔形前部的</w:t>
      </w:r>
      <w:proofErr w:type="gramEnd"/>
      <w:r w:rsidR="00512D0E">
        <w:rPr>
          <w:rFonts w:ascii="LegacySansEFOP-Book" w:eastAsia="微軟正黑體" w:hAnsi="LegacySansEFOP-Book" w:hint="eastAsia"/>
          <w:color w:val="000000" w:themeColor="text1"/>
          <w:sz w:val="22"/>
          <w:szCs w:val="22"/>
          <w:lang w:val="en-GB"/>
        </w:rPr>
        <w:t>主</w:t>
      </w:r>
      <w:r w:rsidR="00415E12" w:rsidRPr="00415E12">
        <w:rPr>
          <w:rFonts w:ascii="LegacySansEFOP-Book" w:eastAsia="微軟正黑體" w:hAnsi="LegacySansEFOP-Book"/>
          <w:color w:val="000000" w:themeColor="text1"/>
          <w:sz w:val="22"/>
          <w:szCs w:val="22"/>
          <w:lang w:val="en-GB"/>
        </w:rPr>
        <w:t>動</w:t>
      </w:r>
      <w:r w:rsidR="00512D0E">
        <w:rPr>
          <w:rFonts w:ascii="LegacySansEFOP-Book" w:eastAsia="微軟正黑體" w:hAnsi="LegacySansEFOP-Book" w:hint="eastAsia"/>
          <w:color w:val="000000" w:themeColor="text1"/>
          <w:sz w:val="22"/>
          <w:szCs w:val="22"/>
          <w:lang w:val="en-GB"/>
        </w:rPr>
        <w:t>式</w:t>
      </w:r>
      <w:r w:rsidR="00415E12" w:rsidRPr="00415E12">
        <w:rPr>
          <w:rFonts w:ascii="LegacySansEFOP-Book" w:eastAsia="微軟正黑體" w:hAnsi="LegacySansEFOP-Book"/>
          <w:color w:val="000000" w:themeColor="text1"/>
          <w:sz w:val="22"/>
          <w:szCs w:val="22"/>
          <w:lang w:val="en-GB"/>
        </w:rPr>
        <w:t>部件。</w:t>
      </w:r>
      <w:r w:rsidR="00512D0E">
        <w:rPr>
          <w:rFonts w:ascii="LegacySansEFOP-Book" w:eastAsia="微軟正黑體" w:hAnsi="LegacySansEFOP-Book" w:hint="eastAsia"/>
          <w:color w:val="000000" w:themeColor="text1"/>
          <w:sz w:val="22"/>
          <w:szCs w:val="22"/>
          <w:lang w:val="en-GB"/>
        </w:rPr>
        <w:t>主</w:t>
      </w:r>
      <w:r w:rsidR="00512D0E" w:rsidRPr="00415E12">
        <w:rPr>
          <w:rFonts w:ascii="LegacySansEFOP-Book" w:eastAsia="微軟正黑體" w:hAnsi="LegacySansEFOP-Book"/>
          <w:color w:val="000000" w:themeColor="text1"/>
          <w:sz w:val="22"/>
          <w:szCs w:val="22"/>
          <w:lang w:val="en-GB"/>
        </w:rPr>
        <w:t>動</w:t>
      </w:r>
      <w:r w:rsidR="00512D0E">
        <w:rPr>
          <w:rFonts w:ascii="LegacySansEFOP-Book" w:eastAsia="微軟正黑體" w:hAnsi="LegacySansEFOP-Book" w:hint="eastAsia"/>
          <w:color w:val="000000" w:themeColor="text1"/>
          <w:sz w:val="22"/>
          <w:szCs w:val="22"/>
          <w:lang w:val="en-GB"/>
        </w:rPr>
        <w:t>式</w:t>
      </w:r>
      <w:r w:rsidR="00512D0E" w:rsidRPr="00415E12">
        <w:rPr>
          <w:rFonts w:ascii="LegacySansEFOP-Book" w:eastAsia="微軟正黑體" w:hAnsi="LegacySansEFOP-Book"/>
          <w:color w:val="000000" w:themeColor="text1"/>
          <w:sz w:val="22"/>
          <w:szCs w:val="22"/>
          <w:lang w:val="en-GB"/>
        </w:rPr>
        <w:t>部件</w:t>
      </w:r>
      <w:r w:rsidR="00415E12" w:rsidRPr="00415E12">
        <w:rPr>
          <w:rFonts w:ascii="LegacySansEFOP-Book" w:eastAsia="微軟正黑體" w:hAnsi="LegacySansEFOP-Book"/>
          <w:color w:val="000000" w:themeColor="text1"/>
          <w:sz w:val="22"/>
          <w:szCs w:val="22"/>
          <w:lang w:val="en-GB"/>
        </w:rPr>
        <w:t>名為閉合式</w:t>
      </w:r>
      <w:r w:rsidR="000915A3" w:rsidRPr="000915A3">
        <w:rPr>
          <w:rFonts w:ascii="LegacySansEFOP-Book" w:eastAsia="微軟正黑體" w:hAnsi="LegacySansEFOP-Book" w:hint="eastAsia"/>
          <w:color w:val="000000" w:themeColor="text1"/>
          <w:sz w:val="22"/>
          <w:szCs w:val="22"/>
          <w:lang w:val="en-GB"/>
        </w:rPr>
        <w:t>格尼</w:t>
      </w:r>
      <w:r w:rsidR="00415E12" w:rsidRPr="00415E12">
        <w:rPr>
          <w:rFonts w:ascii="LegacySansEFOP-Book" w:eastAsia="微軟正黑體" w:hAnsi="LegacySansEFOP-Book"/>
          <w:color w:val="000000" w:themeColor="text1"/>
          <w:sz w:val="22"/>
          <w:szCs w:val="22"/>
          <w:lang w:val="en-GB"/>
        </w:rPr>
        <w:t>襟翼</w:t>
      </w:r>
      <w:r w:rsidR="00512D0E">
        <w:rPr>
          <w:rFonts w:ascii="LegacySansEFOP-Book" w:eastAsia="微軟正黑體" w:hAnsi="LegacySansEFOP-Book" w:hint="eastAsia"/>
          <w:color w:val="000000" w:themeColor="text1"/>
          <w:sz w:val="22"/>
          <w:szCs w:val="22"/>
          <w:lang w:val="en-GB"/>
        </w:rPr>
        <w:t>(</w:t>
      </w:r>
      <w:r w:rsidR="000915A3">
        <w:rPr>
          <w:rFonts w:ascii="LegacySansEFOP-Book" w:eastAsia="微軟正黑體" w:hAnsi="LegacySansEFOP-Book"/>
          <w:color w:val="000000" w:themeColor="text1"/>
          <w:sz w:val="22"/>
          <w:szCs w:val="22"/>
          <w:lang w:val="en-GB"/>
        </w:rPr>
        <w:t xml:space="preserve">Shut-off </w:t>
      </w:r>
      <w:r w:rsidR="000915A3">
        <w:rPr>
          <w:rFonts w:ascii="LegacySansEFOP-Book" w:eastAsia="微軟正黑體" w:hAnsi="LegacySansEFOP-Book"/>
          <w:color w:val="000000" w:themeColor="text1"/>
          <w:sz w:val="22"/>
          <w:szCs w:val="22"/>
          <w:lang w:val="en-GB"/>
        </w:rPr>
        <w:lastRenderedPageBreak/>
        <w:t>Gurney)</w:t>
      </w:r>
      <w:r w:rsidR="00415E12" w:rsidRPr="00415E12">
        <w:rPr>
          <w:rFonts w:ascii="LegacySansEFOP-Book" w:eastAsia="微軟正黑體" w:hAnsi="LegacySansEFOP-Book"/>
          <w:color w:val="000000" w:themeColor="text1"/>
          <w:sz w:val="22"/>
          <w:szCs w:val="22"/>
          <w:lang w:val="en-GB"/>
        </w:rPr>
        <w:t>，</w:t>
      </w:r>
      <w:r w:rsidR="000915A3">
        <w:rPr>
          <w:rFonts w:ascii="LegacySansEFOP-Book" w:eastAsia="微軟正黑體" w:hAnsi="LegacySansEFOP-Book" w:hint="eastAsia"/>
          <w:color w:val="000000" w:themeColor="text1"/>
          <w:sz w:val="22"/>
          <w:szCs w:val="22"/>
          <w:lang w:val="en-GB"/>
        </w:rPr>
        <w:t>F</w:t>
      </w:r>
      <w:r w:rsidR="000915A3">
        <w:rPr>
          <w:rFonts w:ascii="LegacySansEFOP-Book" w:eastAsia="微軟正黑體" w:hAnsi="LegacySansEFOP-Book"/>
          <w:color w:val="000000" w:themeColor="text1"/>
          <w:sz w:val="22"/>
          <w:szCs w:val="22"/>
          <w:lang w:val="en-GB"/>
        </w:rPr>
        <w:t>errari</w:t>
      </w:r>
      <w:r w:rsidR="000915A3">
        <w:rPr>
          <w:rFonts w:ascii="LegacySansEFOP-Book" w:eastAsia="微軟正黑體" w:hAnsi="LegacySansEFOP-Book" w:hint="eastAsia"/>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已經申請專利。它也是跑車上最具創新的下壓力管理設備。在城市區域通行或是以最高速度行駛時，兩個部件對齊並懸浮</w:t>
      </w:r>
      <w:r w:rsidR="000915A3">
        <w:rPr>
          <w:rFonts w:ascii="LegacySansEFOP-Book" w:eastAsia="微軟正黑體" w:hAnsi="LegacySansEFOP-Book" w:hint="eastAsia"/>
          <w:color w:val="000000" w:themeColor="text1"/>
          <w:sz w:val="22"/>
          <w:szCs w:val="22"/>
          <w:lang w:val="en-GB"/>
        </w:rPr>
        <w:t>於</w:t>
      </w:r>
      <w:r w:rsidR="00415E12" w:rsidRPr="00415E12">
        <w:rPr>
          <w:rFonts w:ascii="LegacySansEFOP-Book" w:eastAsia="微軟正黑體" w:hAnsi="LegacySansEFOP-Book"/>
          <w:color w:val="000000" w:themeColor="text1"/>
          <w:sz w:val="22"/>
          <w:szCs w:val="22"/>
          <w:lang w:val="en-GB"/>
        </w:rPr>
        <w:t>引擎罩上，帶有</w:t>
      </w:r>
      <w:proofErr w:type="gramStart"/>
      <w:r w:rsidR="00415E12" w:rsidRPr="00415E12">
        <w:rPr>
          <w:rFonts w:ascii="LegacySansEFOP-Book" w:eastAsia="微軟正黑體" w:hAnsi="LegacySansEFOP-Book"/>
          <w:color w:val="000000" w:themeColor="text1"/>
          <w:sz w:val="22"/>
          <w:szCs w:val="22"/>
          <w:lang w:val="en-GB"/>
        </w:rPr>
        <w:t>楔形前部的</w:t>
      </w:r>
      <w:proofErr w:type="gramEnd"/>
      <w:r w:rsidR="000915A3">
        <w:rPr>
          <w:rFonts w:ascii="LegacySansEFOP-Book" w:eastAsia="微軟正黑體" w:hAnsi="LegacySansEFOP-Book" w:hint="eastAsia"/>
          <w:color w:val="000000" w:themeColor="text1"/>
          <w:sz w:val="22"/>
          <w:szCs w:val="22"/>
          <w:lang w:val="en-GB"/>
        </w:rPr>
        <w:t>主動式</w:t>
      </w:r>
      <w:r w:rsidR="00415E12" w:rsidRPr="00415E12">
        <w:rPr>
          <w:rFonts w:ascii="LegacySansEFOP-Book" w:eastAsia="微軟正黑體" w:hAnsi="LegacySansEFOP-Book"/>
          <w:color w:val="000000" w:themeColor="text1"/>
          <w:sz w:val="22"/>
          <w:szCs w:val="22"/>
          <w:lang w:val="en-GB"/>
        </w:rPr>
        <w:t>部件作為固定</w:t>
      </w:r>
      <w:r w:rsidR="000915A3">
        <w:rPr>
          <w:rFonts w:ascii="LegacySansEFOP-Book" w:eastAsia="微軟正黑體" w:hAnsi="LegacySansEFOP-Book" w:hint="eastAsia"/>
          <w:color w:val="000000" w:themeColor="text1"/>
          <w:sz w:val="22"/>
          <w:szCs w:val="22"/>
          <w:lang w:val="en-GB"/>
        </w:rPr>
        <w:t>式</w:t>
      </w:r>
      <w:r w:rsidR="00415E12" w:rsidRPr="00415E12">
        <w:rPr>
          <w:rFonts w:ascii="LegacySansEFOP-Book" w:eastAsia="微軟正黑體" w:hAnsi="LegacySansEFOP-Book"/>
          <w:color w:val="000000" w:themeColor="text1"/>
          <w:sz w:val="22"/>
          <w:szCs w:val="22"/>
          <w:lang w:val="en-GB"/>
        </w:rPr>
        <w:t>部件的有效</w:t>
      </w:r>
      <w:proofErr w:type="gramStart"/>
      <w:r w:rsidR="00415E12" w:rsidRPr="00415E12">
        <w:rPr>
          <w:rFonts w:ascii="LegacySansEFOP-Book" w:eastAsia="微軟正黑體" w:hAnsi="LegacySansEFOP-Book"/>
          <w:color w:val="000000" w:themeColor="text1"/>
          <w:sz w:val="22"/>
          <w:szCs w:val="22"/>
          <w:lang w:val="en-GB"/>
        </w:rPr>
        <w:t>導流罩</w:t>
      </w:r>
      <w:proofErr w:type="gramEnd"/>
      <w:r w:rsidR="00415E12" w:rsidRPr="00415E12">
        <w:rPr>
          <w:rFonts w:ascii="LegacySansEFOP-Book" w:eastAsia="微軟正黑體" w:hAnsi="LegacySansEFOP-Book"/>
          <w:color w:val="000000" w:themeColor="text1"/>
          <w:sz w:val="22"/>
          <w:szCs w:val="22"/>
          <w:lang w:val="en-GB"/>
        </w:rPr>
        <w:t>，能夠讓氣流從</w:t>
      </w:r>
      <w:r w:rsidR="000915A3" w:rsidRPr="00415E12">
        <w:rPr>
          <w:rFonts w:ascii="LegacySansEFOP-Book" w:eastAsia="微軟正黑體" w:hAnsi="LegacySansEFOP-Book"/>
          <w:color w:val="000000" w:themeColor="text1"/>
          <w:sz w:val="22"/>
          <w:szCs w:val="22"/>
          <w:lang w:val="en-GB"/>
        </w:rPr>
        <w:t>閉合式</w:t>
      </w:r>
      <w:r w:rsidR="000915A3" w:rsidRPr="000915A3">
        <w:rPr>
          <w:rFonts w:ascii="LegacySansEFOP-Book" w:eastAsia="微軟正黑體" w:hAnsi="LegacySansEFOP-Book" w:hint="eastAsia"/>
          <w:color w:val="000000" w:themeColor="text1"/>
          <w:sz w:val="22"/>
          <w:szCs w:val="22"/>
          <w:lang w:val="en-GB"/>
        </w:rPr>
        <w:t>格尼</w:t>
      </w:r>
      <w:r w:rsidR="000915A3" w:rsidRPr="00415E12">
        <w:rPr>
          <w:rFonts w:ascii="LegacySansEFOP-Book" w:eastAsia="微軟正黑體" w:hAnsi="LegacySansEFOP-Book"/>
          <w:color w:val="000000" w:themeColor="text1"/>
          <w:sz w:val="22"/>
          <w:szCs w:val="22"/>
          <w:lang w:val="en-GB"/>
        </w:rPr>
        <w:t>襟翼</w:t>
      </w:r>
      <w:r w:rsidR="00415E12" w:rsidRPr="00415E12">
        <w:rPr>
          <w:rFonts w:ascii="LegacySansEFOP-Book" w:eastAsia="微軟正黑體" w:hAnsi="LegacySansEFOP-Book"/>
          <w:color w:val="000000" w:themeColor="text1"/>
          <w:sz w:val="22"/>
          <w:szCs w:val="22"/>
          <w:lang w:val="en-GB"/>
        </w:rPr>
        <w:t>的上下方</w:t>
      </w:r>
      <w:r w:rsidR="00811134">
        <w:rPr>
          <w:rFonts w:ascii="LegacySansEFOP-Book" w:eastAsia="微軟正黑體" w:hAnsi="LegacySansEFOP-Book"/>
          <w:color w:val="000000" w:themeColor="text1"/>
          <w:sz w:val="22"/>
          <w:szCs w:val="22"/>
          <w:lang w:val="en-GB"/>
        </w:rPr>
        <w:t>透過</w:t>
      </w:r>
      <w:r w:rsidR="00415E12" w:rsidRPr="00415E12">
        <w:rPr>
          <w:rFonts w:ascii="LegacySansEFOP-Book" w:eastAsia="微軟正黑體" w:hAnsi="LegacySansEFOP-Book"/>
          <w:color w:val="000000" w:themeColor="text1"/>
          <w:sz w:val="22"/>
          <w:szCs w:val="22"/>
          <w:lang w:val="en-GB"/>
        </w:rPr>
        <w:t>。</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下壓力較高時（如</w:t>
      </w:r>
      <w:r w:rsidR="00512D0E">
        <w:rPr>
          <w:rFonts w:ascii="LegacySansEFOP-Book" w:eastAsia="微軟正黑體" w:hAnsi="LegacySansEFOP-Book" w:hint="eastAsia"/>
          <w:color w:val="000000" w:themeColor="text1"/>
          <w:sz w:val="22"/>
          <w:szCs w:val="22"/>
          <w:lang w:val="en-GB"/>
        </w:rPr>
        <w:t>車輛行經彎道</w:t>
      </w:r>
      <w:r w:rsidRPr="00415E12">
        <w:rPr>
          <w:rFonts w:ascii="LegacySansEFOP-Book" w:eastAsia="微軟正黑體" w:hAnsi="LegacySansEFOP-Book"/>
          <w:color w:val="000000" w:themeColor="text1"/>
          <w:sz w:val="22"/>
          <w:szCs w:val="22"/>
          <w:lang w:val="en-GB"/>
        </w:rPr>
        <w:t>、</w:t>
      </w:r>
      <w:r w:rsidR="00512D0E">
        <w:rPr>
          <w:rFonts w:ascii="LegacySansEFOP-Book" w:eastAsia="微軟正黑體" w:hAnsi="LegacySansEFOP-Book" w:hint="eastAsia"/>
          <w:color w:val="000000" w:themeColor="text1"/>
          <w:sz w:val="22"/>
          <w:szCs w:val="22"/>
          <w:lang w:val="en-GB"/>
        </w:rPr>
        <w:t>剎車</w:t>
      </w:r>
      <w:r w:rsidRPr="00415E12">
        <w:rPr>
          <w:rFonts w:ascii="LegacySansEFOP-Book" w:eastAsia="微軟正黑體" w:hAnsi="LegacySansEFOP-Book"/>
          <w:color w:val="000000" w:themeColor="text1"/>
          <w:sz w:val="22"/>
          <w:szCs w:val="22"/>
          <w:lang w:val="en-GB"/>
        </w:rPr>
        <w:t>或</w:t>
      </w:r>
      <w:r w:rsidR="00512D0E">
        <w:rPr>
          <w:rFonts w:ascii="LegacySansEFOP-Book" w:eastAsia="微軟正黑體" w:hAnsi="LegacySansEFOP-Book" w:hint="eastAsia"/>
          <w:color w:val="000000" w:themeColor="text1"/>
          <w:sz w:val="22"/>
          <w:szCs w:val="22"/>
          <w:lang w:val="en-GB"/>
        </w:rPr>
        <w:t>瞬間</w:t>
      </w:r>
      <w:r w:rsidRPr="00415E12">
        <w:rPr>
          <w:rFonts w:ascii="LegacySansEFOP-Book" w:eastAsia="微軟正黑體" w:hAnsi="LegacySansEFOP-Book"/>
          <w:color w:val="000000" w:themeColor="text1"/>
          <w:sz w:val="22"/>
          <w:szCs w:val="22"/>
          <w:lang w:val="en-GB"/>
        </w:rPr>
        <w:t>改變方向時），</w:t>
      </w:r>
      <w:r w:rsidR="00963D0F">
        <w:rPr>
          <w:rFonts w:ascii="LegacySansEFOP-Book" w:eastAsia="微軟正黑體" w:hAnsi="LegacySansEFOP-Book" w:hint="eastAsia"/>
          <w:color w:val="000000" w:themeColor="text1"/>
          <w:sz w:val="22"/>
          <w:szCs w:val="22"/>
          <w:lang w:val="en-GB"/>
        </w:rPr>
        <w:t>主動式</w:t>
      </w:r>
      <w:r w:rsidR="00963D0F" w:rsidRPr="00415E12">
        <w:rPr>
          <w:rFonts w:ascii="LegacySansEFOP-Book" w:eastAsia="微軟正黑體" w:hAnsi="LegacySansEFOP-Book"/>
          <w:color w:val="000000" w:themeColor="text1"/>
          <w:sz w:val="22"/>
          <w:szCs w:val="22"/>
          <w:lang w:val="en-GB"/>
        </w:rPr>
        <w:t>部件</w:t>
      </w:r>
      <w:r w:rsidRPr="00415E12">
        <w:rPr>
          <w:rFonts w:ascii="LegacySansEFOP-Book" w:eastAsia="微軟正黑體" w:hAnsi="LegacySansEFOP-Book"/>
          <w:color w:val="000000" w:themeColor="text1"/>
          <w:sz w:val="22"/>
          <w:szCs w:val="22"/>
          <w:lang w:val="en-GB"/>
        </w:rPr>
        <w:t>的位置會</w:t>
      </w:r>
      <w:r w:rsidR="00811134">
        <w:rPr>
          <w:rFonts w:ascii="LegacySansEFOP-Book" w:eastAsia="微軟正黑體" w:hAnsi="LegacySansEFOP-Book"/>
          <w:color w:val="000000" w:themeColor="text1"/>
          <w:sz w:val="22"/>
          <w:szCs w:val="22"/>
          <w:lang w:val="en-GB"/>
        </w:rPr>
        <w:t>透過</w:t>
      </w:r>
      <w:r w:rsidRPr="00415E12">
        <w:rPr>
          <w:rFonts w:ascii="LegacySansEFOP-Book" w:eastAsia="微軟正黑體" w:hAnsi="LegacySansEFOP-Book"/>
          <w:color w:val="000000" w:themeColor="text1"/>
          <w:sz w:val="22"/>
          <w:szCs w:val="22"/>
          <w:lang w:val="en-GB"/>
        </w:rPr>
        <w:t>兩個電動傳動裝置降低，關閉低受風區域並展開固定</w:t>
      </w:r>
      <w:r w:rsidR="00963D0F">
        <w:rPr>
          <w:rFonts w:ascii="LegacySansEFOP-Book" w:eastAsia="微軟正黑體" w:hAnsi="LegacySansEFOP-Book" w:hint="eastAsia"/>
          <w:color w:val="000000" w:themeColor="text1"/>
          <w:sz w:val="22"/>
          <w:szCs w:val="22"/>
          <w:lang w:val="en-GB"/>
        </w:rPr>
        <w:t>式</w:t>
      </w:r>
      <w:r w:rsidRPr="00415E12">
        <w:rPr>
          <w:rFonts w:ascii="LegacySansEFOP-Book" w:eastAsia="微軟正黑體" w:hAnsi="LegacySansEFOP-Book"/>
          <w:color w:val="000000" w:themeColor="text1"/>
          <w:sz w:val="22"/>
          <w:szCs w:val="22"/>
          <w:lang w:val="en-GB"/>
        </w:rPr>
        <w:t>部件，建立新的具有大負荷面積的</w:t>
      </w:r>
      <w:proofErr w:type="gramStart"/>
      <w:r w:rsidRPr="00415E12">
        <w:rPr>
          <w:rFonts w:ascii="LegacySansEFOP-Book" w:eastAsia="微軟正黑體" w:hAnsi="LegacySansEFOP-Book"/>
          <w:color w:val="000000" w:themeColor="text1"/>
          <w:sz w:val="22"/>
          <w:szCs w:val="22"/>
          <w:lang w:val="en-GB"/>
        </w:rPr>
        <w:t>強大擾流器</w:t>
      </w:r>
      <w:proofErr w:type="gramEnd"/>
      <w:r w:rsidRPr="00415E12">
        <w:rPr>
          <w:rFonts w:ascii="LegacySansEFOP-Book" w:eastAsia="微軟正黑體" w:hAnsi="LegacySansEFOP-Book"/>
          <w:color w:val="000000" w:themeColor="text1"/>
          <w:sz w:val="22"/>
          <w:szCs w:val="22"/>
          <w:lang w:val="en-GB"/>
        </w:rPr>
        <w:t>的車尾結構。</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系統由精密的控制邏輯控制，可每秒數百次檢查速度、加速度（橫向和縱向）和駕駛者操作等參數，據此選取最有效的配置。</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車頭空氣動力學特性</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ab/>
      </w:r>
    </w:p>
    <w:p w:rsidR="00415E12" w:rsidRDefault="00811134" w:rsidP="00415E12">
      <w:pPr>
        <w:adjustRightInd w:val="0"/>
        <w:snapToGrid w:val="0"/>
        <w:spacing w:line="360" w:lineRule="auto"/>
        <w:jc w:val="both"/>
        <w:rPr>
          <w:rFonts w:ascii="LegacySansEFOP-Book" w:eastAsia="微軟正黑體" w:hAnsi="LegacySansEFOP-Book"/>
          <w:color w:val="000000" w:themeColor="text1"/>
          <w:sz w:val="22"/>
          <w:szCs w:val="22"/>
          <w:lang w:val="en-GB"/>
        </w:rPr>
      </w:pPr>
      <w:r>
        <w:rPr>
          <w:rFonts w:ascii="LegacySansEFOP-Book" w:eastAsia="微軟正黑體" w:hAnsi="LegacySansEFOP-Book"/>
          <w:color w:val="000000" w:themeColor="text1"/>
          <w:sz w:val="22"/>
          <w:szCs w:val="22"/>
          <w:lang w:val="en-GB"/>
        </w:rPr>
        <w:t>車輛前部</w:t>
      </w:r>
      <w:r>
        <w:rPr>
          <w:rFonts w:ascii="LegacySansEFOP-Book" w:eastAsia="微軟正黑體" w:hAnsi="LegacySansEFOP-Book" w:hint="eastAsia"/>
          <w:color w:val="000000" w:themeColor="text1"/>
          <w:sz w:val="22"/>
          <w:szCs w:val="22"/>
          <w:lang w:val="en-GB"/>
        </w:rPr>
        <w:t>透</w:t>
      </w:r>
      <w:r>
        <w:rPr>
          <w:rFonts w:ascii="LegacySansEFOP-Book" w:eastAsia="微軟正黑體" w:hAnsi="LegacySansEFOP-Book"/>
          <w:color w:val="000000" w:themeColor="text1"/>
          <w:sz w:val="22"/>
          <w:szCs w:val="22"/>
          <w:lang w:val="en-GB"/>
        </w:rPr>
        <w:t>過一套優化的複合式渦流</w:t>
      </w:r>
      <w:r>
        <w:rPr>
          <w:rFonts w:ascii="LegacySansEFOP-Book" w:eastAsia="微軟正黑體" w:hAnsi="LegacySansEFOP-Book" w:hint="eastAsia"/>
          <w:color w:val="000000" w:themeColor="text1"/>
          <w:sz w:val="22"/>
          <w:szCs w:val="22"/>
          <w:lang w:val="en-GB"/>
        </w:rPr>
        <w:t>產</w:t>
      </w:r>
      <w:r w:rsidR="00415E12" w:rsidRPr="00415E12">
        <w:rPr>
          <w:rFonts w:ascii="LegacySansEFOP-Book" w:eastAsia="微軟正黑體" w:hAnsi="LegacySansEFOP-Book"/>
          <w:color w:val="000000" w:themeColor="text1"/>
          <w:sz w:val="22"/>
          <w:szCs w:val="22"/>
          <w:lang w:val="en-GB"/>
        </w:rPr>
        <w:t>生器系統平衡後下壓力。儘管這並不是這一系統第一次應用在</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跑車上，但</w:t>
      </w:r>
      <w:r w:rsidR="00415E12" w:rsidRPr="00415E12">
        <w:rPr>
          <w:rFonts w:ascii="LegacySansEFOP-Book" w:eastAsia="微軟正黑體" w:hAnsi="LegacySansEFOP-Book"/>
          <w:color w:val="000000" w:themeColor="text1"/>
          <w:sz w:val="22"/>
          <w:szCs w:val="22"/>
          <w:lang w:val="en-GB"/>
        </w:rPr>
        <w:t xml:space="preserve">SF90 </w:t>
      </w:r>
      <w:proofErr w:type="spellStart"/>
      <w:r w:rsidR="00415E12" w:rsidRPr="00415E12">
        <w:rPr>
          <w:rFonts w:ascii="LegacySansEFOP-Book" w:eastAsia="微軟正黑體" w:hAnsi="LegacySansEFOP-Book"/>
          <w:color w:val="000000" w:themeColor="text1"/>
          <w:sz w:val="22"/>
          <w:szCs w:val="22"/>
          <w:lang w:val="en-GB"/>
        </w:rPr>
        <w:t>Stradale</w:t>
      </w:r>
      <w:proofErr w:type="spellEnd"/>
      <w:r>
        <w:rPr>
          <w:rFonts w:ascii="LegacySansEFOP-Book" w:eastAsia="微軟正黑體" w:hAnsi="LegacySansEFOP-Book"/>
          <w:color w:val="000000" w:themeColor="text1"/>
          <w:sz w:val="22"/>
          <w:szCs w:val="22"/>
          <w:lang w:val="en-GB"/>
        </w:rPr>
        <w:t>將它的性能發揮到了極致：底盤</w:t>
      </w:r>
      <w:proofErr w:type="gramStart"/>
      <w:r>
        <w:rPr>
          <w:rFonts w:ascii="LegacySansEFOP-Book" w:eastAsia="微軟正黑體" w:hAnsi="LegacySansEFOP-Book"/>
          <w:color w:val="000000" w:themeColor="text1"/>
          <w:sz w:val="22"/>
          <w:szCs w:val="22"/>
          <w:lang w:val="en-GB"/>
        </w:rPr>
        <w:t>前部比渦流</w:t>
      </w:r>
      <w:proofErr w:type="gramEnd"/>
      <w:r>
        <w:rPr>
          <w:rFonts w:ascii="LegacySansEFOP-Book" w:eastAsia="微軟正黑體" w:hAnsi="LegacySansEFOP-Book" w:hint="eastAsia"/>
          <w:color w:val="000000" w:themeColor="text1"/>
          <w:sz w:val="22"/>
          <w:szCs w:val="22"/>
          <w:lang w:val="en-GB"/>
        </w:rPr>
        <w:t>產</w:t>
      </w:r>
      <w:r w:rsidR="00415E12" w:rsidRPr="00415E12">
        <w:rPr>
          <w:rFonts w:ascii="LegacySansEFOP-Book" w:eastAsia="微軟正黑體" w:hAnsi="LegacySansEFOP-Book"/>
          <w:color w:val="000000" w:themeColor="text1"/>
          <w:sz w:val="22"/>
          <w:szCs w:val="22"/>
          <w:lang w:val="en-GB"/>
        </w:rPr>
        <w:t>生器所在的底盤中部高出</w:t>
      </w:r>
      <w:r w:rsidR="00415E12" w:rsidRPr="00415E12">
        <w:rPr>
          <w:rFonts w:ascii="LegacySansEFOP-Book" w:eastAsia="微軟正黑體" w:hAnsi="LegacySansEFOP-Book"/>
          <w:color w:val="000000" w:themeColor="text1"/>
          <w:sz w:val="22"/>
          <w:szCs w:val="22"/>
          <w:lang w:val="en-GB"/>
        </w:rPr>
        <w:t>15mm</w:t>
      </w:r>
      <w:r w:rsidR="00415E12" w:rsidRPr="00415E12">
        <w:rPr>
          <w:rFonts w:ascii="LegacySansEFOP-Book" w:eastAsia="微軟正黑體" w:hAnsi="LegacySansEFOP-Book"/>
          <w:color w:val="000000" w:themeColor="text1"/>
          <w:sz w:val="22"/>
          <w:szCs w:val="22"/>
          <w:lang w:val="en-GB"/>
        </w:rPr>
        <w:t>，以增加</w:t>
      </w:r>
      <w:r>
        <w:rPr>
          <w:rFonts w:ascii="LegacySansEFOP-Book" w:eastAsia="微軟正黑體" w:hAnsi="LegacySansEFOP-Book"/>
          <w:color w:val="000000" w:themeColor="text1"/>
          <w:sz w:val="22"/>
          <w:szCs w:val="22"/>
          <w:lang w:val="en-GB"/>
        </w:rPr>
        <w:t>透過渦流</w:t>
      </w:r>
      <w:r>
        <w:rPr>
          <w:rFonts w:ascii="LegacySansEFOP-Book" w:eastAsia="微軟正黑體" w:hAnsi="LegacySansEFOP-Book" w:hint="eastAsia"/>
          <w:color w:val="000000" w:themeColor="text1"/>
          <w:sz w:val="22"/>
          <w:szCs w:val="22"/>
          <w:lang w:val="en-GB"/>
        </w:rPr>
        <w:t>產</w:t>
      </w:r>
      <w:r>
        <w:rPr>
          <w:rFonts w:ascii="LegacySansEFOP-Book" w:eastAsia="微軟正黑體" w:hAnsi="LegacySansEFOP-Book"/>
          <w:color w:val="000000" w:themeColor="text1"/>
          <w:sz w:val="22"/>
          <w:szCs w:val="22"/>
          <w:lang w:val="en-GB"/>
        </w:rPr>
        <w:t>生器的氣流，從而提高了渦流</w:t>
      </w:r>
      <w:r>
        <w:rPr>
          <w:rFonts w:ascii="LegacySansEFOP-Book" w:eastAsia="微軟正黑體" w:hAnsi="LegacySansEFOP-Book" w:hint="eastAsia"/>
          <w:color w:val="000000" w:themeColor="text1"/>
          <w:sz w:val="22"/>
          <w:szCs w:val="22"/>
          <w:lang w:val="en-GB"/>
        </w:rPr>
        <w:t>產</w:t>
      </w:r>
      <w:r w:rsidR="00415E12" w:rsidRPr="00415E12">
        <w:rPr>
          <w:rFonts w:ascii="LegacySansEFOP-Book" w:eastAsia="微軟正黑體" w:hAnsi="LegacySansEFOP-Book"/>
          <w:color w:val="000000" w:themeColor="text1"/>
          <w:sz w:val="22"/>
          <w:szCs w:val="22"/>
          <w:lang w:val="en-GB"/>
        </w:rPr>
        <w:t>生器的工作效率。</w:t>
      </w:r>
    </w:p>
    <w:p w:rsidR="00041986" w:rsidRPr="00415E12" w:rsidRDefault="00041986" w:rsidP="00415E12">
      <w:pPr>
        <w:adjustRightInd w:val="0"/>
        <w:snapToGrid w:val="0"/>
        <w:spacing w:line="360" w:lineRule="auto"/>
        <w:jc w:val="both"/>
        <w:rPr>
          <w:rFonts w:ascii="LegacySansEFOP-Book" w:eastAsia="微軟正黑體" w:hAnsi="LegacySansEFOP-Book" w:hint="eastAsia"/>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前</w:t>
      </w:r>
      <w:r w:rsidR="009B7613">
        <w:rPr>
          <w:rFonts w:ascii="LegacySansEFOP-Book" w:eastAsia="微軟正黑體" w:hAnsi="LegacySansEFOP-Book"/>
          <w:color w:val="000000" w:themeColor="text1"/>
          <w:sz w:val="22"/>
          <w:szCs w:val="22"/>
          <w:lang w:val="en-GB"/>
        </w:rPr>
        <w:t>保險桿</w:t>
      </w:r>
      <w:r w:rsidRPr="00415E12">
        <w:rPr>
          <w:rFonts w:ascii="LegacySansEFOP-Book" w:eastAsia="微軟正黑體" w:hAnsi="LegacySansEFOP-Book"/>
          <w:color w:val="000000" w:themeColor="text1"/>
          <w:sz w:val="22"/>
          <w:szCs w:val="22"/>
          <w:lang w:val="en-GB"/>
        </w:rPr>
        <w:t>分為兩部分。上部和</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蓋之間的凹陷處可以局部壓縮氣流。這一特徵外加前輪前方的兩個擴散器，有助於</w:t>
      </w:r>
      <w:proofErr w:type="gramStart"/>
      <w:r w:rsidRPr="00415E12">
        <w:rPr>
          <w:rFonts w:ascii="LegacySansEFOP-Book" w:eastAsia="微軟正黑體" w:hAnsi="LegacySansEFOP-Book"/>
          <w:color w:val="000000" w:themeColor="text1"/>
          <w:sz w:val="22"/>
          <w:szCs w:val="22"/>
          <w:lang w:val="en-GB"/>
        </w:rPr>
        <w:t>在前軸產生</w:t>
      </w:r>
      <w:proofErr w:type="gramEnd"/>
      <w:r w:rsidRPr="00415E12">
        <w:rPr>
          <w:rFonts w:ascii="LegacySansEFOP-Book" w:eastAsia="微軟正黑體" w:hAnsi="LegacySansEFOP-Book"/>
          <w:color w:val="000000" w:themeColor="text1"/>
          <w:sz w:val="22"/>
          <w:szCs w:val="22"/>
          <w:lang w:val="en-GB"/>
        </w:rPr>
        <w:t>下壓力。</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風力幾何鍛造車輪</w:t>
      </w:r>
      <w:r w:rsidRPr="00415E12">
        <w:rPr>
          <w:rFonts w:ascii="LegacySansEFOP-Book" w:eastAsia="微軟正黑體" w:hAnsi="LegacySansEFOP-Book"/>
          <w:b/>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lastRenderedPageBreak/>
        <w:t>空氣動力學研究為鍛造車輪的幾何造型提供了靈感，特定的鑄造技術為空氣動力學</w:t>
      </w:r>
      <w:r w:rsidR="00811134">
        <w:rPr>
          <w:rFonts w:ascii="LegacySansEFOP-Book" w:eastAsia="微軟正黑體" w:hAnsi="LegacySansEFOP-Book" w:hint="eastAsia"/>
          <w:color w:val="000000" w:themeColor="text1"/>
          <w:sz w:val="22"/>
          <w:szCs w:val="22"/>
          <w:lang w:val="en-GB"/>
        </w:rPr>
        <w:t>設計</w:t>
      </w:r>
      <w:r w:rsidRPr="00415E12">
        <w:rPr>
          <w:rFonts w:ascii="LegacySansEFOP-Book" w:eastAsia="微軟正黑體" w:hAnsi="LegacySansEFOP-Book"/>
          <w:color w:val="000000" w:themeColor="text1"/>
          <w:sz w:val="22"/>
          <w:szCs w:val="22"/>
          <w:lang w:val="en-GB"/>
        </w:rPr>
        <w:t>提供了更多自由空間。車輪的特殊幾何造型</w:t>
      </w:r>
      <w:r w:rsidRPr="00041986">
        <w:rPr>
          <w:rFonts w:ascii="LegacySansEFOP-Book" w:eastAsia="微軟正黑體" w:hAnsi="LegacySansEFOP-Book"/>
          <w:color w:val="000000" w:themeColor="text1"/>
          <w:sz w:val="22"/>
          <w:szCs w:val="22"/>
          <w:lang w:val="en-GB"/>
        </w:rPr>
        <w:t>在輪</w:t>
      </w:r>
      <w:r w:rsidR="00041986" w:rsidRPr="00041986">
        <w:rPr>
          <w:rFonts w:ascii="LegacySansEFOP-Book" w:eastAsia="微軟正黑體" w:hAnsi="LegacySansEFOP-Book" w:hint="eastAsia"/>
          <w:color w:val="000000" w:themeColor="text1"/>
          <w:sz w:val="22"/>
          <w:szCs w:val="22"/>
          <w:lang w:val="en-GB"/>
        </w:rPr>
        <w:t>軸</w:t>
      </w:r>
      <w:r w:rsidRPr="00415E12">
        <w:rPr>
          <w:rFonts w:ascii="LegacySansEFOP-Book" w:eastAsia="微軟正黑體" w:hAnsi="LegacySansEFOP-Book"/>
          <w:color w:val="000000" w:themeColor="text1"/>
          <w:sz w:val="22"/>
          <w:szCs w:val="22"/>
          <w:lang w:val="en-GB"/>
        </w:rPr>
        <w:t>外側融入了全新元素</w:t>
      </w:r>
      <w:r w:rsidR="00041986">
        <w:rPr>
          <w:rFonts w:ascii="LegacySansEFOP-Book" w:eastAsia="微軟正黑體" w:hAnsi="LegacySansEFOP-Book" w:hint="eastAsia"/>
          <w:color w:val="000000" w:themeColor="text1"/>
          <w:sz w:val="22"/>
          <w:szCs w:val="22"/>
          <w:lang w:val="en-GB"/>
        </w:rPr>
        <w:t xml:space="preserve"> </w:t>
      </w:r>
      <w:proofErr w:type="gramStart"/>
      <w:r w:rsidRPr="00415E12">
        <w:rPr>
          <w:rFonts w:ascii="LegacySansEFOP-Book" w:eastAsia="微軟正黑體" w:hAnsi="LegacySansEFOP-Book"/>
          <w:color w:val="000000" w:themeColor="text1"/>
          <w:sz w:val="22"/>
          <w:szCs w:val="22"/>
          <w:lang w:val="en-GB"/>
        </w:rPr>
        <w:t>——</w:t>
      </w:r>
      <w:proofErr w:type="gramEnd"/>
      <w:r w:rsidR="00041986">
        <w:rPr>
          <w:rFonts w:ascii="LegacySansEFOP-Book" w:eastAsia="微軟正黑體" w:hAnsi="LegacySansEFOP-Book" w:hint="eastAsia"/>
          <w:color w:val="000000" w:themeColor="text1"/>
          <w:sz w:val="22"/>
          <w:szCs w:val="22"/>
          <w:lang w:val="en-GB"/>
        </w:rPr>
        <w:t xml:space="preserve"> </w:t>
      </w:r>
      <w:r w:rsidR="00811134">
        <w:rPr>
          <w:rFonts w:ascii="LegacySansEFOP-Book" w:eastAsia="微軟正黑體" w:hAnsi="LegacySansEFOP-Book"/>
          <w:color w:val="000000" w:themeColor="text1"/>
          <w:sz w:val="22"/>
          <w:szCs w:val="22"/>
          <w:lang w:val="en-GB"/>
        </w:rPr>
        <w:t>輻條之間等距分佈的通道</w:t>
      </w:r>
      <w:r w:rsidR="00811134">
        <w:rPr>
          <w:rFonts w:ascii="LegacySansEFOP-Book" w:eastAsia="微軟正黑體" w:hAnsi="LegacySansEFOP-Book" w:hint="eastAsia"/>
          <w:color w:val="000000" w:themeColor="text1"/>
          <w:sz w:val="22"/>
          <w:szCs w:val="22"/>
          <w:lang w:val="en-GB"/>
        </w:rPr>
        <w:t>產生</w:t>
      </w:r>
      <w:proofErr w:type="gramStart"/>
      <w:r w:rsidRPr="00415E12">
        <w:rPr>
          <w:rFonts w:ascii="LegacySansEFOP-Book" w:eastAsia="微軟正黑體" w:hAnsi="LegacySansEFOP-Book"/>
          <w:color w:val="000000" w:themeColor="text1"/>
          <w:sz w:val="22"/>
          <w:szCs w:val="22"/>
          <w:lang w:val="en-GB"/>
        </w:rPr>
        <w:t>翼</w:t>
      </w:r>
      <w:proofErr w:type="gramEnd"/>
      <w:r w:rsidRPr="00415E12">
        <w:rPr>
          <w:rFonts w:ascii="LegacySansEFOP-Book" w:eastAsia="微軟正黑體" w:hAnsi="LegacySansEFOP-Book"/>
          <w:color w:val="000000" w:themeColor="text1"/>
          <w:sz w:val="22"/>
          <w:szCs w:val="22"/>
          <w:lang w:val="en-GB"/>
        </w:rPr>
        <w:t>剖</w:t>
      </w:r>
      <w:r w:rsidR="00811134">
        <w:rPr>
          <w:rFonts w:ascii="LegacySansEFOP-Book" w:eastAsia="微軟正黑體" w:hAnsi="LegacySansEFOP-Book"/>
          <w:color w:val="000000" w:themeColor="text1"/>
          <w:sz w:val="22"/>
          <w:szCs w:val="22"/>
          <w:lang w:val="en-GB"/>
        </w:rPr>
        <w:t>面的作用。這些</w:t>
      </w:r>
      <w:proofErr w:type="gramStart"/>
      <w:r w:rsidR="00811134">
        <w:rPr>
          <w:rFonts w:ascii="LegacySansEFOP-Book" w:eastAsia="微軟正黑體" w:hAnsi="LegacySansEFOP-Book"/>
          <w:color w:val="000000" w:themeColor="text1"/>
          <w:sz w:val="22"/>
          <w:szCs w:val="22"/>
          <w:lang w:val="en-GB"/>
        </w:rPr>
        <w:t>翼</w:t>
      </w:r>
      <w:proofErr w:type="gramEnd"/>
      <w:r w:rsidR="00811134">
        <w:rPr>
          <w:rFonts w:ascii="LegacySansEFOP-Book" w:eastAsia="微軟正黑體" w:hAnsi="LegacySansEFOP-Book"/>
          <w:color w:val="000000" w:themeColor="text1"/>
          <w:sz w:val="22"/>
          <w:szCs w:val="22"/>
          <w:lang w:val="en-GB"/>
        </w:rPr>
        <w:t>剖面使得車輪</w:t>
      </w:r>
      <w:proofErr w:type="gramStart"/>
      <w:r w:rsidR="00811134">
        <w:rPr>
          <w:rFonts w:ascii="LegacySansEFOP-Book" w:eastAsia="微軟正黑體" w:hAnsi="LegacySansEFOP-Book"/>
          <w:color w:val="000000" w:themeColor="text1"/>
          <w:sz w:val="22"/>
          <w:szCs w:val="22"/>
          <w:lang w:val="en-GB"/>
        </w:rPr>
        <w:t>能夠像旋翼</w:t>
      </w:r>
      <w:proofErr w:type="gramEnd"/>
      <w:r w:rsidR="00811134">
        <w:rPr>
          <w:rFonts w:ascii="LegacySansEFOP-Book" w:eastAsia="微軟正黑體" w:hAnsi="LegacySansEFOP-Book"/>
          <w:color w:val="000000" w:themeColor="text1"/>
          <w:sz w:val="22"/>
          <w:szCs w:val="22"/>
          <w:lang w:val="en-GB"/>
        </w:rPr>
        <w:t>一樣工作，有效管理車輪拱</w:t>
      </w:r>
      <w:r w:rsidRPr="00415E12">
        <w:rPr>
          <w:rFonts w:ascii="LegacySansEFOP-Book" w:eastAsia="微軟正黑體" w:hAnsi="LegacySansEFOP-Book"/>
          <w:color w:val="000000" w:themeColor="text1"/>
          <w:sz w:val="22"/>
          <w:szCs w:val="22"/>
          <w:lang w:val="en-GB"/>
        </w:rPr>
        <w:t>內部的氣流，並起到兩大作用：</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w:t>
      </w:r>
      <w:r w:rsidR="00041986">
        <w:rPr>
          <w:rFonts w:ascii="LegacySansEFOP-Book" w:eastAsia="微軟正黑體" w:hAnsi="LegacySansEFOP-Book" w:hint="eastAsia"/>
          <w:color w:val="000000" w:themeColor="text1"/>
          <w:sz w:val="22"/>
          <w:szCs w:val="22"/>
          <w:lang w:val="en-GB"/>
        </w:rPr>
        <w:t xml:space="preserve"> </w:t>
      </w:r>
      <w:r w:rsidR="00811134">
        <w:rPr>
          <w:rFonts w:ascii="LegacySansEFOP-Book" w:eastAsia="微軟正黑體" w:hAnsi="LegacySansEFOP-Book"/>
          <w:color w:val="000000" w:themeColor="text1"/>
          <w:sz w:val="22"/>
          <w:szCs w:val="22"/>
          <w:lang w:val="en-GB"/>
        </w:rPr>
        <w:t>加強車輪拱</w:t>
      </w:r>
      <w:r w:rsidRPr="00415E12">
        <w:rPr>
          <w:rFonts w:ascii="LegacySansEFOP-Book" w:eastAsia="微軟正黑體" w:hAnsi="LegacySansEFOP-Book"/>
          <w:color w:val="000000" w:themeColor="text1"/>
          <w:sz w:val="22"/>
          <w:szCs w:val="22"/>
          <w:lang w:val="en-GB"/>
        </w:rPr>
        <w:t>的排氣功能，產生強大的吸力，亦有利於</w:t>
      </w:r>
      <w:r w:rsidR="00811134">
        <w:rPr>
          <w:rFonts w:ascii="LegacySansEFOP-Book" w:eastAsia="微軟正黑體" w:hAnsi="LegacySansEFOP-Book"/>
          <w:color w:val="000000" w:themeColor="text1"/>
          <w:sz w:val="22"/>
          <w:szCs w:val="22"/>
          <w:lang w:val="en-GB"/>
        </w:rPr>
        <w:t>透過</w:t>
      </w:r>
      <w:r w:rsidRPr="00415E12">
        <w:rPr>
          <w:rFonts w:ascii="LegacySansEFOP-Book" w:eastAsia="微軟正黑體" w:hAnsi="LegacySansEFOP-Book"/>
          <w:color w:val="000000" w:themeColor="text1"/>
          <w:sz w:val="22"/>
          <w:szCs w:val="22"/>
          <w:lang w:val="en-GB"/>
        </w:rPr>
        <w:t>前擴散器的氣流，產生額外的下壓力；</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w:t>
      </w:r>
      <w:r w:rsidR="00041986">
        <w:rPr>
          <w:rFonts w:ascii="LegacySansEFOP-Book" w:eastAsia="微軟正黑體" w:hAnsi="LegacySansEFOP-Book" w:hint="eastAsia"/>
          <w:color w:val="000000" w:themeColor="text1"/>
          <w:sz w:val="22"/>
          <w:szCs w:val="22"/>
          <w:lang w:val="en-GB"/>
        </w:rPr>
        <w:t xml:space="preserve"> </w:t>
      </w:r>
      <w:r w:rsidRPr="00415E12">
        <w:rPr>
          <w:rFonts w:ascii="LegacySansEFOP-Book" w:eastAsia="微軟正黑體" w:hAnsi="LegacySansEFOP-Book"/>
          <w:color w:val="000000" w:themeColor="text1"/>
          <w:sz w:val="22"/>
          <w:szCs w:val="22"/>
          <w:lang w:val="en-GB"/>
        </w:rPr>
        <w:t>使得</w:t>
      </w:r>
      <w:r w:rsidR="00041986" w:rsidRPr="00041986">
        <w:rPr>
          <w:rFonts w:ascii="LegacySansEFOP-Book" w:eastAsia="微軟正黑體" w:hAnsi="LegacySansEFOP-Book"/>
          <w:color w:val="000000" w:themeColor="text1"/>
          <w:sz w:val="22"/>
          <w:szCs w:val="22"/>
          <w:lang w:val="en-GB"/>
        </w:rPr>
        <w:t>輪</w:t>
      </w:r>
      <w:r w:rsidR="00041986" w:rsidRPr="00041986">
        <w:rPr>
          <w:rFonts w:ascii="LegacySansEFOP-Book" w:eastAsia="微軟正黑體" w:hAnsi="LegacySansEFOP-Book" w:hint="eastAsia"/>
          <w:color w:val="000000" w:themeColor="text1"/>
          <w:sz w:val="22"/>
          <w:szCs w:val="22"/>
          <w:lang w:val="en-GB"/>
        </w:rPr>
        <w:t>軸</w:t>
      </w:r>
      <w:r w:rsidRPr="00415E12">
        <w:rPr>
          <w:rFonts w:ascii="LegacySansEFOP-Book" w:eastAsia="微軟正黑體" w:hAnsi="LegacySansEFOP-Book"/>
          <w:color w:val="000000" w:themeColor="text1"/>
          <w:sz w:val="22"/>
          <w:szCs w:val="22"/>
          <w:lang w:val="en-GB"/>
        </w:rPr>
        <w:t>排出的</w:t>
      </w:r>
      <w:proofErr w:type="gramStart"/>
      <w:r w:rsidRPr="00415E12">
        <w:rPr>
          <w:rFonts w:ascii="LegacySansEFOP-Book" w:eastAsia="微軟正黑體" w:hAnsi="LegacySansEFOP-Book"/>
          <w:color w:val="000000" w:themeColor="text1"/>
          <w:sz w:val="22"/>
          <w:szCs w:val="22"/>
          <w:lang w:val="en-GB"/>
        </w:rPr>
        <w:t>氣流與沿側面</w:t>
      </w:r>
      <w:proofErr w:type="gramEnd"/>
      <w:r w:rsidRPr="00415E12">
        <w:rPr>
          <w:rFonts w:ascii="LegacySansEFOP-Book" w:eastAsia="微軟正黑體" w:hAnsi="LegacySansEFOP-Book"/>
          <w:color w:val="000000" w:themeColor="text1"/>
          <w:sz w:val="22"/>
          <w:szCs w:val="22"/>
          <w:lang w:val="en-GB"/>
        </w:rPr>
        <w:t>流動的縱向氣流對齊，從而減小與運動方向成一定角度的溢出氣團帶來的偏移，減小了車輛的阻力係數（</w:t>
      </w:r>
      <w:r w:rsidRPr="00415E12">
        <w:rPr>
          <w:rFonts w:ascii="LegacySansEFOP-Book" w:eastAsia="微軟正黑體" w:hAnsi="LegacySansEFOP-Book"/>
          <w:color w:val="000000" w:themeColor="text1"/>
          <w:sz w:val="22"/>
          <w:szCs w:val="22"/>
          <w:lang w:val="en-GB"/>
        </w:rPr>
        <w:t>Cd</w:t>
      </w:r>
      <w:r w:rsidRPr="00415E12">
        <w:rPr>
          <w:rFonts w:ascii="LegacySansEFOP-Book" w:eastAsia="微軟正黑體" w:hAnsi="LegacySansEFOP-Book"/>
          <w:color w:val="000000" w:themeColor="text1"/>
          <w:sz w:val="22"/>
          <w:szCs w:val="22"/>
          <w:lang w:val="en-GB"/>
        </w:rPr>
        <w:t>）</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415E12">
        <w:rPr>
          <w:rFonts w:ascii="LegacySansEFOP-Book" w:eastAsia="微軟正黑體" w:hAnsi="LegacySansEFOP-Book"/>
          <w:b/>
          <w:color w:val="000000" w:themeColor="text1"/>
          <w:sz w:val="22"/>
          <w:szCs w:val="22"/>
          <w:lang w:val="en-GB"/>
        </w:rPr>
        <w:t>設計</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從性能和技術的角度來看，</w:t>
      </w:r>
      <w:r w:rsidRPr="00415E12">
        <w:rPr>
          <w:rFonts w:ascii="LegacySansEFOP-Book" w:eastAsia="微軟正黑體" w:hAnsi="LegacySansEFOP-Book"/>
          <w:color w:val="000000" w:themeColor="text1"/>
          <w:sz w:val="22"/>
          <w:szCs w:val="22"/>
          <w:lang w:val="en-GB"/>
        </w:rPr>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r w:rsidRPr="00415E12">
        <w:rPr>
          <w:rFonts w:ascii="LegacySansEFOP-Book" w:eastAsia="微軟正黑體" w:hAnsi="LegacySansEFOP-Book"/>
          <w:color w:val="000000" w:themeColor="text1"/>
          <w:sz w:val="22"/>
          <w:szCs w:val="22"/>
          <w:lang w:val="en-GB"/>
        </w:rPr>
        <w:t>是系列中最</w:t>
      </w:r>
      <w:r w:rsidR="00971BE1">
        <w:rPr>
          <w:rFonts w:ascii="LegacySansEFOP-Book" w:eastAsia="微軟正黑體" w:hAnsi="LegacySansEFOP-Book"/>
          <w:color w:val="000000" w:themeColor="text1"/>
          <w:sz w:val="22"/>
          <w:szCs w:val="22"/>
          <w:lang w:val="en-GB"/>
        </w:rPr>
        <w:t>先進的車型。外部造型旨在打造具備前瞻性的創新設計，完成其作為</w:t>
      </w:r>
      <w:r w:rsidR="00971BE1">
        <w:rPr>
          <w:rFonts w:ascii="LegacySansEFOP-Book" w:eastAsia="微軟正黑體" w:hAnsi="LegacySansEFOP-Book" w:hint="eastAsia"/>
          <w:color w:val="000000" w:themeColor="text1"/>
          <w:sz w:val="22"/>
          <w:szCs w:val="22"/>
          <w:lang w:val="en-GB"/>
        </w:rPr>
        <w:t>頂級</w:t>
      </w:r>
      <w:r w:rsidRPr="00415E12">
        <w:rPr>
          <w:rFonts w:ascii="LegacySansEFOP-Book" w:eastAsia="微軟正黑體" w:hAnsi="LegacySansEFOP-Book"/>
          <w:color w:val="000000" w:themeColor="text1"/>
          <w:sz w:val="22"/>
          <w:szCs w:val="22"/>
          <w:lang w:val="en-GB"/>
        </w:rPr>
        <w:t>跑車的使命，</w:t>
      </w:r>
      <w:r w:rsidRPr="00384564">
        <w:rPr>
          <w:rFonts w:ascii="LegacySansEFOP-Book" w:eastAsia="微軟正黑體" w:hAnsi="LegacySansEFOP-Book"/>
          <w:color w:val="000000" w:themeColor="text1"/>
          <w:sz w:val="22"/>
          <w:szCs w:val="22"/>
          <w:lang w:val="en-GB"/>
        </w:rPr>
        <w:t>也是</w:t>
      </w:r>
      <w:r w:rsidR="00F94C4B" w:rsidRPr="00384564">
        <w:rPr>
          <w:rFonts w:ascii="LegacySansEFOP-Book" w:eastAsia="微軟正黑體" w:hAnsi="LegacySansEFOP-Book"/>
          <w:color w:val="000000" w:themeColor="text1"/>
          <w:sz w:val="22"/>
          <w:szCs w:val="22"/>
          <w:lang w:val="en-GB"/>
        </w:rPr>
        <w:t>Ferrari</w:t>
      </w:r>
      <w:r w:rsidR="00F94C4B" w:rsidRPr="00384564">
        <w:rPr>
          <w:rFonts w:ascii="LegacySansEFOP-Book" w:eastAsia="微軟正黑體" w:hAnsi="LegacySansEFOP-Book"/>
          <w:color w:val="000000" w:themeColor="text1"/>
          <w:sz w:val="22"/>
          <w:szCs w:val="22"/>
          <w:lang w:val="en-GB"/>
        </w:rPr>
        <w:t>法拉利</w:t>
      </w:r>
      <w:r w:rsidR="00971BE1" w:rsidRPr="00384564">
        <w:rPr>
          <w:rFonts w:ascii="LegacySansEFOP-Book" w:eastAsia="微軟正黑體" w:hAnsi="LegacySansEFOP-Book"/>
          <w:color w:val="000000" w:themeColor="text1"/>
          <w:sz w:val="22"/>
          <w:szCs w:val="22"/>
          <w:lang w:val="en-GB"/>
        </w:rPr>
        <w:t>首</w:t>
      </w:r>
      <w:r w:rsidR="00971BE1" w:rsidRPr="00384564">
        <w:rPr>
          <w:rFonts w:ascii="LegacySansEFOP-Book" w:eastAsia="微軟正黑體" w:hAnsi="LegacySansEFOP-Book" w:hint="eastAsia"/>
          <w:color w:val="000000" w:themeColor="text1"/>
          <w:sz w:val="22"/>
          <w:szCs w:val="22"/>
          <w:lang w:val="en-GB"/>
        </w:rPr>
        <w:t>款</w:t>
      </w:r>
      <w:r w:rsidR="00384564">
        <w:rPr>
          <w:rFonts w:ascii="LegacySansEFOP-Book" w:eastAsia="微軟正黑體" w:hAnsi="LegacySansEFOP-Book"/>
          <w:color w:val="000000" w:themeColor="text1"/>
          <w:sz w:val="22"/>
          <w:szCs w:val="22"/>
          <w:lang w:val="en-GB"/>
        </w:rPr>
        <w:t>Range Supercar</w:t>
      </w:r>
      <w:r w:rsidRPr="00384564">
        <w:rPr>
          <w:rFonts w:ascii="LegacySansEFOP-Book" w:eastAsia="微軟正黑體" w:hAnsi="LegacySansEFOP-Book"/>
          <w:color w:val="000000" w:themeColor="text1"/>
          <w:sz w:val="22"/>
          <w:szCs w:val="22"/>
          <w:lang w:val="en-GB"/>
        </w:rPr>
        <w:t>量產超級跑車系列。</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為此，</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971BE1">
        <w:rPr>
          <w:rFonts w:ascii="LegacySansEFOP-Book" w:eastAsia="微軟正黑體" w:hAnsi="LegacySansEFOP-Book"/>
          <w:color w:val="000000" w:themeColor="text1"/>
          <w:sz w:val="22"/>
          <w:szCs w:val="22"/>
          <w:lang w:val="en-GB"/>
        </w:rPr>
        <w:t>重新設計了車頭、車</w:t>
      </w:r>
      <w:r w:rsidR="00971BE1">
        <w:rPr>
          <w:rFonts w:ascii="LegacySansEFOP-Book" w:eastAsia="微軟正黑體" w:hAnsi="LegacySansEFOP-Book" w:hint="eastAsia"/>
          <w:color w:val="000000" w:themeColor="text1"/>
          <w:sz w:val="22"/>
          <w:szCs w:val="22"/>
          <w:lang w:val="en-GB"/>
        </w:rPr>
        <w:t>身</w:t>
      </w:r>
      <w:r w:rsidRPr="00415E12">
        <w:rPr>
          <w:rFonts w:ascii="LegacySansEFOP-Book" w:eastAsia="微軟正黑體" w:hAnsi="LegacySansEFOP-Book"/>
          <w:color w:val="000000" w:themeColor="text1"/>
          <w:sz w:val="22"/>
          <w:szCs w:val="22"/>
          <w:lang w:val="en-GB"/>
        </w:rPr>
        <w:t>和車尾的體積比例，顛覆了過去</w:t>
      </w:r>
      <w:r w:rsidRPr="00415E12">
        <w:rPr>
          <w:rFonts w:ascii="LegacySansEFOP-Book" w:eastAsia="微軟正黑體" w:hAnsi="LegacySansEFOP-Book"/>
          <w:color w:val="000000" w:themeColor="text1"/>
          <w:sz w:val="22"/>
          <w:szCs w:val="22"/>
          <w:lang w:val="en-GB"/>
        </w:rPr>
        <w:t>20</w:t>
      </w:r>
      <w:r w:rsidRPr="00415E12">
        <w:rPr>
          <w:rFonts w:ascii="LegacySansEFOP-Book" w:eastAsia="微軟正黑體" w:hAnsi="LegacySansEFOP-Book"/>
          <w:color w:val="000000" w:themeColor="text1"/>
          <w:sz w:val="22"/>
          <w:szCs w:val="22"/>
          <w:lang w:val="en-GB"/>
        </w:rPr>
        <w:t>年</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中後置</w:t>
      </w:r>
      <w:r w:rsidR="00F94C4B">
        <w:rPr>
          <w:rFonts w:ascii="LegacySansEFOP-Book" w:eastAsia="微軟正黑體" w:hAnsi="LegacySansEFOP-Book"/>
          <w:color w:val="000000" w:themeColor="text1"/>
          <w:sz w:val="22"/>
          <w:szCs w:val="22"/>
          <w:lang w:val="en-GB"/>
        </w:rPr>
        <w:t>引擎</w:t>
      </w:r>
      <w:r w:rsidR="00971BE1">
        <w:rPr>
          <w:rFonts w:ascii="LegacySansEFOP-Book" w:eastAsia="微軟正黑體" w:hAnsi="LegacySansEFOP-Book"/>
          <w:color w:val="000000" w:themeColor="text1"/>
          <w:sz w:val="22"/>
          <w:szCs w:val="22"/>
          <w:lang w:val="en-GB"/>
        </w:rPr>
        <w:t>雙門跑車的傳統</w:t>
      </w:r>
      <w:r w:rsidR="00971BE1">
        <w:rPr>
          <w:rFonts w:ascii="LegacySansEFOP-Book" w:eastAsia="微軟正黑體" w:hAnsi="LegacySansEFOP-Book" w:hint="eastAsia"/>
          <w:color w:val="000000" w:themeColor="text1"/>
          <w:sz w:val="22"/>
          <w:szCs w:val="22"/>
          <w:lang w:val="en-GB"/>
        </w:rPr>
        <w:t>樣貌</w:t>
      </w:r>
      <w:r w:rsidRPr="00415E12">
        <w:rPr>
          <w:rFonts w:ascii="LegacySansEFOP-Book" w:eastAsia="微軟正黑體" w:hAnsi="LegacySansEFOP-Book"/>
          <w:color w:val="000000" w:themeColor="text1"/>
          <w:sz w:val="22"/>
          <w:szCs w:val="22"/>
          <w:lang w:val="en-GB"/>
        </w:rPr>
        <w:t>。</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971BE1" w:rsidP="00415E12">
      <w:pPr>
        <w:adjustRightInd w:val="0"/>
        <w:snapToGrid w:val="0"/>
        <w:spacing w:line="360" w:lineRule="auto"/>
        <w:jc w:val="both"/>
        <w:rPr>
          <w:rFonts w:ascii="LegacySansEFOP-Book" w:eastAsia="微軟正黑體" w:hAnsi="LegacySansEFOP-Book"/>
          <w:color w:val="000000" w:themeColor="text1"/>
          <w:sz w:val="22"/>
          <w:szCs w:val="22"/>
          <w:lang w:eastAsia="zh-CN"/>
        </w:rPr>
      </w:pPr>
      <w:r>
        <w:rPr>
          <w:rFonts w:ascii="LegacySansEFOP-Book" w:eastAsia="微軟正黑體" w:hAnsi="LegacySansEFOP-Book"/>
          <w:color w:val="000000" w:themeColor="text1"/>
          <w:sz w:val="22"/>
          <w:szCs w:val="22"/>
          <w:lang w:val="en-GB"/>
        </w:rPr>
        <w:t>旨在設計一款</w:t>
      </w:r>
      <w:r>
        <w:rPr>
          <w:rFonts w:ascii="LegacySansEFOP-Book" w:eastAsia="微軟正黑體" w:hAnsi="LegacySansEFOP-Book" w:hint="eastAsia"/>
          <w:color w:val="000000" w:themeColor="text1"/>
          <w:sz w:val="22"/>
          <w:szCs w:val="22"/>
          <w:lang w:val="en-GB"/>
        </w:rPr>
        <w:t>頂級</w:t>
      </w:r>
      <w:r w:rsidR="00415E12" w:rsidRPr="00415E12">
        <w:rPr>
          <w:rFonts w:ascii="LegacySansEFOP-Book" w:eastAsia="微軟正黑體" w:hAnsi="LegacySansEFOP-Book"/>
          <w:color w:val="000000" w:themeColor="text1"/>
          <w:sz w:val="22"/>
          <w:szCs w:val="22"/>
          <w:lang w:val="en-GB"/>
        </w:rPr>
        <w:t>跑車，</w:t>
      </w:r>
      <w:proofErr w:type="gramStart"/>
      <w:r w:rsidR="00415E12" w:rsidRPr="00415E12">
        <w:rPr>
          <w:rFonts w:ascii="LegacySansEFOP-Book" w:eastAsia="微軟正黑體" w:hAnsi="LegacySansEFOP-Book"/>
          <w:color w:val="000000" w:themeColor="text1"/>
          <w:sz w:val="22"/>
          <w:szCs w:val="22"/>
          <w:lang w:val="en-GB"/>
        </w:rPr>
        <w:t>為躍馬</w:t>
      </w:r>
      <w:proofErr w:type="gramEnd"/>
      <w:r w:rsidR="00415E12" w:rsidRPr="00415E12">
        <w:rPr>
          <w:rFonts w:ascii="LegacySansEFOP-Book" w:eastAsia="微軟正黑體" w:hAnsi="LegacySansEFOP-Book"/>
          <w:color w:val="000000" w:themeColor="text1"/>
          <w:sz w:val="22"/>
          <w:szCs w:val="22"/>
          <w:lang w:val="en-GB"/>
        </w:rPr>
        <w:t>跑車注入前所未有的高性能。</w:t>
      </w:r>
      <w:r w:rsidR="00415E12" w:rsidRPr="00415E12">
        <w:rPr>
          <w:rFonts w:ascii="LegacySansEFOP-Book" w:eastAsia="微軟正黑體" w:hAnsi="LegacySansEFOP-Book"/>
          <w:color w:val="000000" w:themeColor="text1"/>
          <w:sz w:val="22"/>
          <w:szCs w:val="22"/>
          <w:lang w:eastAsia="zh-CN"/>
        </w:rPr>
        <w:t>SF90 Stradale</w:t>
      </w:r>
      <w:r w:rsidR="00415E12" w:rsidRPr="00415E12">
        <w:rPr>
          <w:rFonts w:ascii="LegacySansEFOP-Book" w:eastAsia="微軟正黑體" w:hAnsi="LegacySansEFOP-Book"/>
          <w:color w:val="000000" w:themeColor="text1"/>
          <w:sz w:val="22"/>
          <w:szCs w:val="22"/>
          <w:lang w:val="en-GB"/>
        </w:rPr>
        <w:t>介於中後置</w:t>
      </w:r>
      <w:r w:rsidR="00F94C4B">
        <w:rPr>
          <w:rFonts w:ascii="LegacySansEFOP-Book" w:eastAsia="微軟正黑體" w:hAnsi="LegacySansEFOP-Book"/>
          <w:color w:val="000000" w:themeColor="text1"/>
          <w:sz w:val="22"/>
          <w:szCs w:val="22"/>
          <w:lang w:val="en-GB"/>
        </w:rPr>
        <w:t>引擎</w:t>
      </w:r>
      <w:r w:rsidR="00415E12" w:rsidRPr="00415E12">
        <w:rPr>
          <w:rFonts w:ascii="LegacySansEFOP-Book" w:eastAsia="微軟正黑體" w:hAnsi="LegacySansEFOP-Book"/>
          <w:color w:val="000000" w:themeColor="text1"/>
          <w:sz w:val="22"/>
          <w:szCs w:val="22"/>
          <w:lang w:val="en-GB"/>
        </w:rPr>
        <w:t>雙門跑車</w:t>
      </w:r>
      <w:r w:rsidR="00415E12" w:rsidRPr="00415E12">
        <w:rPr>
          <w:rFonts w:ascii="LegacySansEFOP-Book" w:eastAsia="微軟正黑體" w:hAnsi="LegacySansEFOP-Book"/>
          <w:color w:val="000000" w:themeColor="text1"/>
          <w:sz w:val="22"/>
          <w:szCs w:val="22"/>
        </w:rPr>
        <w:t>（</w:t>
      </w:r>
      <w:r w:rsidR="00415E12" w:rsidRPr="00415E12">
        <w:rPr>
          <w:rFonts w:ascii="LegacySansEFOP-Book" w:eastAsia="微軟正黑體" w:hAnsi="LegacySansEFOP-Book"/>
          <w:color w:val="000000" w:themeColor="text1"/>
          <w:sz w:val="22"/>
          <w:szCs w:val="22"/>
          <w:lang w:val="en-GB"/>
        </w:rPr>
        <w:t>如今的代表車型是</w:t>
      </w:r>
      <w:r w:rsidR="00415E12" w:rsidRPr="00415E12">
        <w:rPr>
          <w:rFonts w:ascii="LegacySansEFOP-Book" w:eastAsia="微軟正黑體" w:hAnsi="LegacySansEFOP-Book"/>
          <w:color w:val="000000" w:themeColor="text1"/>
          <w:sz w:val="22"/>
          <w:szCs w:val="22"/>
          <w:lang w:eastAsia="zh-CN"/>
        </w:rPr>
        <w:t>F8 Tributo</w:t>
      </w:r>
      <w:r w:rsidR="00415E12" w:rsidRPr="00415E12">
        <w:rPr>
          <w:rFonts w:ascii="LegacySansEFOP-Book" w:eastAsia="微軟正黑體" w:hAnsi="LegacySansEFOP-Book"/>
          <w:color w:val="000000" w:themeColor="text1"/>
          <w:sz w:val="22"/>
          <w:szCs w:val="22"/>
        </w:rPr>
        <w:t>）</w:t>
      </w:r>
      <w:r w:rsidR="00415E12" w:rsidRPr="00415E12">
        <w:rPr>
          <w:rFonts w:ascii="LegacySansEFOP-Book" w:eastAsia="微軟正黑體" w:hAnsi="LegacySansEFOP-Book"/>
          <w:color w:val="000000" w:themeColor="text1"/>
          <w:sz w:val="22"/>
          <w:szCs w:val="22"/>
          <w:lang w:val="en-GB"/>
        </w:rPr>
        <w:t>和</w:t>
      </w:r>
      <w:r w:rsidR="00415E12" w:rsidRPr="00415E12">
        <w:rPr>
          <w:rFonts w:ascii="LegacySansEFOP-Book" w:eastAsia="微軟正黑體" w:hAnsi="LegacySansEFOP-Book"/>
          <w:color w:val="000000" w:themeColor="text1"/>
          <w:sz w:val="22"/>
          <w:szCs w:val="22"/>
          <w:lang w:eastAsia="zh-CN"/>
        </w:rPr>
        <w:t>LaFerrari</w:t>
      </w:r>
      <w:r w:rsidR="00415E12" w:rsidRPr="00415E12">
        <w:rPr>
          <w:rFonts w:ascii="LegacySansEFOP-Book" w:eastAsia="微軟正黑體" w:hAnsi="LegacySansEFOP-Book"/>
          <w:color w:val="000000" w:themeColor="text1"/>
          <w:sz w:val="22"/>
          <w:szCs w:val="22"/>
          <w:lang w:val="en-GB"/>
        </w:rPr>
        <w:t>等超級跑車</w:t>
      </w:r>
      <w:proofErr w:type="gramStart"/>
      <w:r w:rsidR="00415E12" w:rsidRPr="00415E12">
        <w:rPr>
          <w:rFonts w:ascii="LegacySansEFOP-Book" w:eastAsia="微軟正黑體" w:hAnsi="LegacySansEFOP-Book"/>
          <w:color w:val="000000" w:themeColor="text1"/>
          <w:sz w:val="22"/>
          <w:szCs w:val="22"/>
          <w:lang w:val="en-GB"/>
        </w:rPr>
        <w:t>之間</w:t>
      </w:r>
      <w:r w:rsidR="00415E12" w:rsidRPr="00415E12">
        <w:rPr>
          <w:rFonts w:ascii="LegacySansEFOP-Book" w:eastAsia="微軟正黑體" w:hAnsi="LegacySansEFOP-Book"/>
          <w:color w:val="000000" w:themeColor="text1"/>
          <w:sz w:val="22"/>
          <w:szCs w:val="22"/>
        </w:rPr>
        <w:t>，</w:t>
      </w:r>
      <w:proofErr w:type="gramEnd"/>
      <w:r w:rsidR="008736C9">
        <w:rPr>
          <w:rFonts w:ascii="LegacySansEFOP-Book" w:eastAsia="微軟正黑體" w:hAnsi="LegacySansEFOP-Book"/>
          <w:color w:val="000000" w:themeColor="text1"/>
          <w:sz w:val="22"/>
          <w:szCs w:val="22"/>
          <w:lang w:val="en-GB"/>
        </w:rPr>
        <w:t>是具備未來</w:t>
      </w:r>
      <w:r w:rsidR="008736C9">
        <w:rPr>
          <w:rFonts w:ascii="LegacySansEFOP-Book" w:eastAsia="微軟正黑體" w:hAnsi="LegacySansEFOP-Book" w:hint="eastAsia"/>
          <w:color w:val="000000" w:themeColor="text1"/>
          <w:sz w:val="22"/>
          <w:szCs w:val="22"/>
          <w:lang w:val="en-GB"/>
        </w:rPr>
        <w:t>元素</w:t>
      </w:r>
      <w:r w:rsidR="008736C9">
        <w:rPr>
          <w:rFonts w:ascii="LegacySansEFOP-Book" w:eastAsia="微軟正黑體" w:hAnsi="LegacySansEFOP-Book"/>
          <w:color w:val="000000" w:themeColor="text1"/>
          <w:sz w:val="22"/>
          <w:szCs w:val="22"/>
          <w:lang w:val="en-GB"/>
        </w:rPr>
        <w:t>的超</w:t>
      </w:r>
      <w:r w:rsidR="008736C9">
        <w:rPr>
          <w:rFonts w:ascii="LegacySansEFOP-Book" w:eastAsia="微軟正黑體" w:hAnsi="LegacySansEFOP-Book" w:hint="eastAsia"/>
          <w:color w:val="000000" w:themeColor="text1"/>
          <w:sz w:val="22"/>
          <w:szCs w:val="22"/>
          <w:lang w:val="en-GB"/>
        </w:rPr>
        <w:t>級</w:t>
      </w:r>
      <w:r w:rsidR="00415E12" w:rsidRPr="00415E12">
        <w:rPr>
          <w:rFonts w:ascii="LegacySansEFOP-Book" w:eastAsia="微軟正黑體" w:hAnsi="LegacySansEFOP-Book"/>
          <w:color w:val="000000" w:themeColor="text1"/>
          <w:sz w:val="22"/>
          <w:szCs w:val="22"/>
          <w:lang w:val="en-GB"/>
        </w:rPr>
        <w:t>跑車典範。</w:t>
      </w:r>
      <w:r w:rsidR="00415E12" w:rsidRPr="00415E12">
        <w:rPr>
          <w:rFonts w:ascii="LegacySansEFOP-Book" w:eastAsia="微軟正黑體" w:hAnsi="LegacySansEFOP-Book"/>
          <w:color w:val="000000" w:themeColor="text1"/>
          <w:sz w:val="22"/>
          <w:szCs w:val="22"/>
          <w:lang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eastAsia="zh-CN"/>
        </w:rPr>
      </w:pPr>
      <w:r w:rsidRPr="00415E12">
        <w:rPr>
          <w:rFonts w:ascii="LegacySansEFOP-Book" w:eastAsia="微軟正黑體" w:hAnsi="LegacySansEFOP-Book"/>
          <w:b/>
          <w:color w:val="000000" w:themeColor="text1"/>
          <w:sz w:val="22"/>
          <w:szCs w:val="22"/>
          <w:lang w:val="en-GB"/>
        </w:rPr>
        <w:lastRenderedPageBreak/>
        <w:t>外觀</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eastAsia="zh-CN"/>
        </w:rPr>
      </w:pPr>
      <w:r w:rsidRPr="00415E12">
        <w:rPr>
          <w:rFonts w:ascii="LegacySansEFOP-Book" w:eastAsia="微軟正黑體" w:hAnsi="LegacySansEFOP-Book"/>
          <w:color w:val="000000" w:themeColor="text1"/>
          <w:sz w:val="22"/>
          <w:szCs w:val="22"/>
          <w:lang w:eastAsia="zh-CN"/>
        </w:rPr>
        <w:t>F90 Stradale</w:t>
      </w:r>
      <w:r w:rsidRPr="00415E12">
        <w:rPr>
          <w:rFonts w:ascii="LegacySansEFOP-Book" w:eastAsia="微軟正黑體" w:hAnsi="LegacySansEFOP-Book"/>
          <w:color w:val="000000" w:themeColor="text1"/>
          <w:sz w:val="22"/>
          <w:szCs w:val="22"/>
          <w:lang w:val="en-GB"/>
        </w:rPr>
        <w:t>的座艙位於中置</w:t>
      </w:r>
      <w:r w:rsidR="00F94C4B">
        <w:rPr>
          <w:rFonts w:ascii="LegacySansEFOP-Book" w:eastAsia="微軟正黑體" w:hAnsi="LegacySansEFOP-Book"/>
          <w:color w:val="000000" w:themeColor="text1"/>
          <w:sz w:val="22"/>
          <w:szCs w:val="22"/>
          <w:lang w:val="en-GB"/>
        </w:rPr>
        <w:t>引擎</w:t>
      </w:r>
      <w:r w:rsidRPr="00415E12">
        <w:rPr>
          <w:rFonts w:ascii="LegacySansEFOP-Book" w:eastAsia="微軟正黑體" w:hAnsi="LegacySansEFOP-Book"/>
          <w:color w:val="000000" w:themeColor="text1"/>
          <w:sz w:val="22"/>
          <w:szCs w:val="22"/>
          <w:lang w:val="en-GB"/>
        </w:rPr>
        <w:t>前</w:t>
      </w:r>
      <w:r w:rsidR="00FE22E8">
        <w:rPr>
          <w:rFonts w:ascii="LegacySansEFOP-Book" w:eastAsia="微軟正黑體" w:hAnsi="LegacySansEFOP-Book" w:hint="eastAsia"/>
          <w:color w:val="000000" w:themeColor="text1"/>
          <w:sz w:val="22"/>
          <w:szCs w:val="22"/>
          <w:lang w:val="en-GB"/>
        </w:rPr>
        <w:t>方</w:t>
      </w:r>
      <w:r w:rsidRPr="00415E12">
        <w:rPr>
          <w:rFonts w:ascii="LegacySansEFOP-Book" w:eastAsia="微軟正黑體" w:hAnsi="LegacySansEFOP-Book"/>
          <w:color w:val="000000" w:themeColor="text1"/>
          <w:sz w:val="22"/>
          <w:szCs w:val="22"/>
        </w:rPr>
        <w:t>，</w:t>
      </w:r>
      <w:r w:rsidR="00FE22E8">
        <w:rPr>
          <w:rFonts w:ascii="LegacySansEFOP-Book" w:eastAsia="微軟正黑體" w:hAnsi="LegacySansEFOP-Book" w:hint="eastAsia"/>
          <w:color w:val="000000" w:themeColor="text1"/>
          <w:sz w:val="22"/>
          <w:szCs w:val="22"/>
        </w:rPr>
        <w:t>提供了極佳的發揮空間，</w:t>
      </w:r>
      <w:r w:rsidR="00FE22E8">
        <w:rPr>
          <w:rFonts w:ascii="LegacySansEFOP-Book" w:eastAsia="微軟正黑體" w:hAnsi="LegacySansEFOP-Book" w:hint="eastAsia"/>
          <w:color w:val="000000" w:themeColor="text1"/>
          <w:sz w:val="22"/>
          <w:szCs w:val="22"/>
          <w:lang w:val="en-GB"/>
        </w:rPr>
        <w:t>讓</w:t>
      </w:r>
      <w:r w:rsidR="00FE22E8" w:rsidRPr="00415E12">
        <w:rPr>
          <w:rFonts w:ascii="LegacySansEFOP-Book" w:eastAsia="微軟正黑體" w:hAnsi="LegacySansEFOP-Book"/>
          <w:color w:val="000000" w:themeColor="text1"/>
          <w:sz w:val="22"/>
          <w:szCs w:val="22"/>
          <w:lang w:eastAsia="zh-CN"/>
        </w:rPr>
        <w:t xml:space="preserve"> </w:t>
      </w:r>
      <w:r w:rsidR="00FE22E8" w:rsidRPr="00415E12">
        <w:rPr>
          <w:rFonts w:ascii="LegacySansEFOP-Book" w:eastAsia="微軟正黑體" w:hAnsi="LegacySansEFOP-Book"/>
          <w:color w:val="000000" w:themeColor="text1"/>
          <w:sz w:val="22"/>
          <w:szCs w:val="22"/>
          <w:lang w:eastAsia="zh-CN"/>
        </w:rPr>
        <w:t>Flavio Manzoni</w:t>
      </w:r>
      <w:r w:rsidRPr="00415E12">
        <w:rPr>
          <w:rFonts w:ascii="LegacySansEFOP-Book" w:eastAsia="微軟正黑體" w:hAnsi="LegacySansEFOP-Book"/>
          <w:color w:val="000000" w:themeColor="text1"/>
          <w:sz w:val="22"/>
          <w:szCs w:val="22"/>
          <w:lang w:val="en-GB"/>
        </w:rPr>
        <w:t>弗拉維奧</w:t>
      </w:r>
      <w:r w:rsidR="00FE22E8" w:rsidRPr="00FE22E8">
        <w:rPr>
          <w:rFonts w:ascii="LegacySansEFOP-Book" w:eastAsia="微軟正黑體" w:hAnsi="LegacySansEFOP-Book" w:hint="eastAsia"/>
          <w:color w:val="000000" w:themeColor="text1"/>
          <w:sz w:val="22"/>
          <w:szCs w:val="22"/>
        </w:rPr>
        <w:t xml:space="preserve"> </w:t>
      </w:r>
      <w:proofErr w:type="gramStart"/>
      <w:r w:rsidRPr="00415E12">
        <w:rPr>
          <w:rFonts w:ascii="LegacySansEFOP-Book" w:eastAsia="微軟正黑體" w:hAnsi="LegacySansEFOP-Book"/>
          <w:color w:val="000000" w:themeColor="text1"/>
          <w:sz w:val="22"/>
          <w:szCs w:val="22"/>
        </w:rPr>
        <w:t>·</w:t>
      </w:r>
      <w:proofErr w:type="gramEnd"/>
      <w:r w:rsidR="00FE22E8">
        <w:rPr>
          <w:rFonts w:ascii="LegacySansEFOP-Book" w:eastAsia="微軟正黑體" w:hAnsi="LegacySansEFOP-Book"/>
          <w:color w:val="000000" w:themeColor="text1"/>
          <w:sz w:val="22"/>
          <w:szCs w:val="22"/>
        </w:rPr>
        <w:t xml:space="preserve"> </w:t>
      </w:r>
      <w:r w:rsidRPr="00415E12">
        <w:rPr>
          <w:rFonts w:ascii="LegacySansEFOP-Book" w:eastAsia="微軟正黑體" w:hAnsi="LegacySansEFOP-Book"/>
          <w:color w:val="000000" w:themeColor="text1"/>
          <w:sz w:val="22"/>
          <w:szCs w:val="22"/>
          <w:lang w:val="en-GB"/>
        </w:rPr>
        <w:t>曼佐尼和</w:t>
      </w:r>
      <w:r w:rsidR="00FE22E8" w:rsidRPr="00415E12">
        <w:rPr>
          <w:rFonts w:ascii="LegacySansEFOP-Book" w:eastAsia="微軟正黑體" w:hAnsi="LegacySansEFOP-Book"/>
          <w:color w:val="000000" w:themeColor="text1"/>
          <w:sz w:val="22"/>
          <w:szCs w:val="22"/>
          <w:lang w:eastAsia="zh-CN"/>
        </w:rPr>
        <w:t>Ferrari Styling Centre</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設計中心的設計師團隊打造比例完美的超級跑車。</w:t>
      </w:r>
      <w:r w:rsidRPr="00415E12">
        <w:rPr>
          <w:rFonts w:ascii="LegacySansEFOP-Book" w:eastAsia="微軟正黑體" w:hAnsi="LegacySansEFOP-Book"/>
          <w:color w:val="000000" w:themeColor="text1"/>
          <w:sz w:val="22"/>
          <w:szCs w:val="22"/>
          <w:lang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緊湊</w:t>
      </w:r>
      <w:proofErr w:type="gramStart"/>
      <w:r w:rsidRPr="00415E12">
        <w:rPr>
          <w:rFonts w:ascii="LegacySansEFOP-Book" w:eastAsia="微軟正黑體" w:hAnsi="LegacySansEFOP-Book"/>
          <w:color w:val="000000" w:themeColor="text1"/>
          <w:sz w:val="22"/>
          <w:szCs w:val="22"/>
          <w:lang w:val="en-GB"/>
        </w:rPr>
        <w:t>的後懸</w:t>
      </w:r>
      <w:r w:rsidR="008736C9">
        <w:rPr>
          <w:rFonts w:ascii="LegacySansEFOP-Book" w:eastAsia="微軟正黑體" w:hAnsi="LegacySansEFOP-Book" w:hint="eastAsia"/>
          <w:color w:val="000000" w:themeColor="text1"/>
          <w:sz w:val="22"/>
          <w:szCs w:val="22"/>
          <w:lang w:val="en-GB"/>
        </w:rPr>
        <w:t>視覺</w:t>
      </w:r>
      <w:proofErr w:type="gramEnd"/>
      <w:r w:rsidR="008736C9">
        <w:rPr>
          <w:rFonts w:ascii="LegacySansEFOP-Book" w:eastAsia="微軟正黑體" w:hAnsi="LegacySansEFOP-Book" w:hint="eastAsia"/>
          <w:color w:val="000000" w:themeColor="text1"/>
          <w:sz w:val="22"/>
          <w:szCs w:val="22"/>
          <w:lang w:val="en-GB"/>
        </w:rPr>
        <w:t>感</w:t>
      </w:r>
      <w:r w:rsidRPr="00415E12">
        <w:rPr>
          <w:rFonts w:ascii="LegacySansEFOP-Book" w:eastAsia="微軟正黑體" w:hAnsi="LegacySansEFOP-Book"/>
          <w:color w:val="000000" w:themeColor="text1"/>
          <w:sz w:val="22"/>
          <w:szCs w:val="22"/>
          <w:lang w:val="en-GB"/>
        </w:rPr>
        <w:t>和</w:t>
      </w:r>
      <w:proofErr w:type="gramStart"/>
      <w:r w:rsidRPr="00415E12">
        <w:rPr>
          <w:rFonts w:ascii="LegacySansEFOP-Book" w:eastAsia="微軟正黑體" w:hAnsi="LegacySansEFOP-Book"/>
          <w:color w:val="000000" w:themeColor="text1"/>
          <w:sz w:val="22"/>
          <w:szCs w:val="22"/>
          <w:lang w:val="en-GB"/>
        </w:rPr>
        <w:t>座艙前移</w:t>
      </w:r>
      <w:proofErr w:type="gramEnd"/>
      <w:r w:rsidR="008736C9">
        <w:rPr>
          <w:rFonts w:ascii="LegacySansEFOP-Book" w:eastAsia="微軟正黑體" w:hAnsi="LegacySansEFOP-Book" w:hint="eastAsia"/>
          <w:color w:val="000000" w:themeColor="text1"/>
          <w:sz w:val="22"/>
          <w:szCs w:val="22"/>
          <w:lang w:val="en-GB"/>
        </w:rPr>
        <w:t>的配置，</w:t>
      </w:r>
      <w:r w:rsidRPr="00415E12">
        <w:rPr>
          <w:rFonts w:ascii="LegacySansEFOP-Book" w:eastAsia="微軟正黑體" w:hAnsi="LegacySansEFOP-Book"/>
          <w:color w:val="000000" w:themeColor="text1"/>
          <w:sz w:val="22"/>
          <w:szCs w:val="22"/>
          <w:lang w:val="en-GB"/>
        </w:rPr>
        <w:t>打造了</w:t>
      </w:r>
      <w:proofErr w:type="gramStart"/>
      <w:r w:rsidRPr="00415E12">
        <w:rPr>
          <w:rFonts w:ascii="LegacySansEFOP-Book" w:eastAsia="微軟正黑體" w:hAnsi="LegacySansEFOP-Book"/>
          <w:color w:val="000000" w:themeColor="text1"/>
          <w:sz w:val="22"/>
          <w:szCs w:val="22"/>
          <w:lang w:val="en-GB"/>
        </w:rPr>
        <w:t>座艙前傾</w:t>
      </w:r>
      <w:proofErr w:type="gramEnd"/>
      <w:r w:rsidRPr="00415E12">
        <w:rPr>
          <w:rFonts w:ascii="LegacySansEFOP-Book" w:eastAsia="微軟正黑體" w:hAnsi="LegacySansEFOP-Book"/>
          <w:color w:val="000000" w:themeColor="text1"/>
          <w:sz w:val="22"/>
          <w:szCs w:val="22"/>
          <w:lang w:val="en-GB"/>
        </w:rPr>
        <w:t>式結構</w:t>
      </w:r>
      <w:r w:rsidRPr="00415E12">
        <w:rPr>
          <w:rFonts w:ascii="LegacySansEFOP-Book" w:eastAsia="微軟正黑體" w:hAnsi="LegacySansEFOP-Book"/>
          <w:color w:val="000000" w:themeColor="text1"/>
          <w:sz w:val="22"/>
          <w:szCs w:val="22"/>
        </w:rPr>
        <w:t>，</w:t>
      </w:r>
      <w:proofErr w:type="gramStart"/>
      <w:r w:rsidRPr="00415E12">
        <w:rPr>
          <w:rFonts w:ascii="LegacySansEFOP-Book" w:eastAsia="微軟正黑體" w:hAnsi="LegacySansEFOP-Book"/>
          <w:color w:val="000000" w:themeColor="text1"/>
          <w:sz w:val="22"/>
          <w:szCs w:val="22"/>
          <w:lang w:val="en-GB"/>
        </w:rPr>
        <w:t>凸</w:t>
      </w:r>
      <w:proofErr w:type="gramEnd"/>
      <w:r w:rsidRPr="00415E12">
        <w:rPr>
          <w:rFonts w:ascii="LegacySansEFOP-Book" w:eastAsia="微軟正黑體" w:hAnsi="LegacySansEFOP-Book"/>
          <w:color w:val="000000" w:themeColor="text1"/>
          <w:sz w:val="22"/>
          <w:szCs w:val="22"/>
          <w:lang w:val="en-GB"/>
        </w:rPr>
        <w:t>顯中置</w:t>
      </w:r>
      <w:r w:rsidR="00F94C4B">
        <w:rPr>
          <w:rFonts w:ascii="LegacySansEFOP-Book" w:eastAsia="微軟正黑體" w:hAnsi="LegacySansEFOP-Book"/>
          <w:color w:val="000000" w:themeColor="text1"/>
          <w:sz w:val="22"/>
          <w:szCs w:val="22"/>
          <w:lang w:val="en-GB"/>
        </w:rPr>
        <w:t>引擎</w:t>
      </w:r>
      <w:r w:rsidR="008736C9">
        <w:rPr>
          <w:rFonts w:ascii="LegacySansEFOP-Book" w:eastAsia="微軟正黑體" w:hAnsi="LegacySansEFOP-Book"/>
          <w:color w:val="000000" w:themeColor="text1"/>
          <w:sz w:val="22"/>
          <w:szCs w:val="22"/>
          <w:lang w:val="en-GB"/>
        </w:rPr>
        <w:t>的特色。低重心使設計</w:t>
      </w:r>
      <w:proofErr w:type="gramStart"/>
      <w:r w:rsidRPr="00415E12">
        <w:rPr>
          <w:rFonts w:ascii="LegacySansEFOP-Book" w:eastAsia="微軟正黑體" w:hAnsi="LegacySansEFOP-Book"/>
          <w:color w:val="000000" w:themeColor="text1"/>
          <w:sz w:val="22"/>
          <w:szCs w:val="22"/>
          <w:lang w:val="en-GB"/>
        </w:rPr>
        <w:t>能將座艙</w:t>
      </w:r>
      <w:proofErr w:type="gramEnd"/>
      <w:r w:rsidRPr="00415E12">
        <w:rPr>
          <w:rFonts w:ascii="LegacySansEFOP-Book" w:eastAsia="微軟正黑體" w:hAnsi="LegacySansEFOP-Book"/>
          <w:color w:val="000000" w:themeColor="text1"/>
          <w:sz w:val="22"/>
          <w:szCs w:val="22"/>
          <w:lang w:val="en-GB"/>
        </w:rPr>
        <w:t>區域降低</w:t>
      </w:r>
      <w:r w:rsidRPr="00415E12">
        <w:rPr>
          <w:rFonts w:ascii="LegacySansEFOP-Book" w:eastAsia="微軟正黑體" w:hAnsi="LegacySansEFOP-Book"/>
          <w:color w:val="000000" w:themeColor="text1"/>
          <w:sz w:val="22"/>
          <w:szCs w:val="22"/>
          <w:lang w:val="en-GB"/>
        </w:rPr>
        <w:t>20</w:t>
      </w:r>
      <w:r w:rsidRPr="00415E12">
        <w:rPr>
          <w:rFonts w:ascii="LegacySansEFOP-Book" w:eastAsia="微軟正黑體" w:hAnsi="LegacySansEFOP-Book"/>
          <w:color w:val="000000" w:themeColor="text1"/>
          <w:sz w:val="22"/>
          <w:szCs w:val="22"/>
          <w:lang w:val="en-GB"/>
        </w:rPr>
        <w:t>毫米。結合弧形風擋、纖細的</w:t>
      </w:r>
      <w:r w:rsidRPr="00415E12">
        <w:rPr>
          <w:rFonts w:ascii="LegacySansEFOP-Book" w:eastAsia="微軟正黑體" w:hAnsi="LegacySansEFOP-Book"/>
          <w:color w:val="000000" w:themeColor="text1"/>
          <w:sz w:val="22"/>
          <w:szCs w:val="22"/>
          <w:lang w:val="en-GB"/>
        </w:rPr>
        <w:t>A</w:t>
      </w:r>
      <w:r w:rsidR="008736C9">
        <w:rPr>
          <w:rFonts w:ascii="LegacySansEFOP-Book" w:eastAsia="微軟正黑體" w:hAnsi="LegacySansEFOP-Book"/>
          <w:color w:val="000000" w:themeColor="text1"/>
          <w:sz w:val="22"/>
          <w:szCs w:val="22"/>
          <w:lang w:val="en-GB"/>
        </w:rPr>
        <w:t>柱和</w:t>
      </w:r>
      <w:proofErr w:type="gramStart"/>
      <w:r w:rsidR="008736C9">
        <w:rPr>
          <w:rFonts w:ascii="LegacySansEFOP-Book" w:eastAsia="微軟正黑體" w:hAnsi="LegacySansEFOP-Book"/>
          <w:color w:val="000000" w:themeColor="text1"/>
          <w:sz w:val="22"/>
          <w:szCs w:val="22"/>
          <w:lang w:val="en-GB"/>
        </w:rPr>
        <w:t>寬輪距</w:t>
      </w:r>
      <w:proofErr w:type="gramEnd"/>
      <w:r w:rsidR="008736C9">
        <w:rPr>
          <w:rFonts w:ascii="LegacySansEFOP-Book" w:eastAsia="微軟正黑體" w:hAnsi="LegacySansEFOP-Book"/>
          <w:color w:val="000000" w:themeColor="text1"/>
          <w:sz w:val="22"/>
          <w:szCs w:val="22"/>
          <w:lang w:val="en-GB"/>
        </w:rPr>
        <w:t>，構成了</w:t>
      </w:r>
      <w:r w:rsidR="008736C9">
        <w:rPr>
          <w:rFonts w:ascii="LegacySansEFOP-Book" w:eastAsia="微軟正黑體" w:hAnsi="LegacySansEFOP-Book" w:hint="eastAsia"/>
          <w:color w:val="000000" w:themeColor="text1"/>
          <w:sz w:val="22"/>
          <w:szCs w:val="22"/>
          <w:lang w:val="en-GB"/>
        </w:rPr>
        <w:t>精湛</w:t>
      </w:r>
      <w:r w:rsidR="008736C9">
        <w:rPr>
          <w:rFonts w:ascii="LegacySansEFOP-Book" w:eastAsia="微軟正黑體" w:hAnsi="LegacySansEFOP-Book"/>
          <w:color w:val="000000" w:themeColor="text1"/>
          <w:sz w:val="22"/>
          <w:szCs w:val="22"/>
          <w:lang w:val="en-GB"/>
        </w:rPr>
        <w:t>比例的</w:t>
      </w:r>
      <w:r w:rsidR="008736C9">
        <w:rPr>
          <w:rFonts w:ascii="LegacySansEFOP-Book" w:eastAsia="微軟正黑體" w:hAnsi="LegacySansEFOP-Book" w:hint="eastAsia"/>
          <w:color w:val="000000" w:themeColor="text1"/>
          <w:sz w:val="22"/>
          <w:szCs w:val="22"/>
          <w:lang w:val="en-GB"/>
        </w:rPr>
        <w:t>完美</w:t>
      </w:r>
      <w:r w:rsidRPr="00415E12">
        <w:rPr>
          <w:rFonts w:ascii="LegacySansEFOP-Book" w:eastAsia="微軟正黑體" w:hAnsi="LegacySansEFOP-Book"/>
          <w:color w:val="000000" w:themeColor="text1"/>
          <w:sz w:val="22"/>
          <w:szCs w:val="22"/>
          <w:lang w:val="en-GB"/>
        </w:rPr>
        <w:t>車型。</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緊湊的</w:t>
      </w:r>
      <w:proofErr w:type="gramStart"/>
      <w:r w:rsidR="008736C9">
        <w:rPr>
          <w:rFonts w:ascii="LegacySansEFOP-Book" w:eastAsia="微軟正黑體" w:hAnsi="LegacySansEFOP-Book"/>
          <w:color w:val="000000" w:themeColor="text1"/>
          <w:sz w:val="22"/>
          <w:szCs w:val="22"/>
          <w:lang w:val="en-GB"/>
        </w:rPr>
        <w:t>氣泡形座艙</w:t>
      </w:r>
      <w:proofErr w:type="gramEnd"/>
      <w:r w:rsidR="008736C9">
        <w:rPr>
          <w:rFonts w:ascii="LegacySansEFOP-Book" w:eastAsia="微軟正黑體" w:hAnsi="LegacySansEFOP-Book" w:hint="eastAsia"/>
          <w:color w:val="000000" w:themeColor="text1"/>
          <w:sz w:val="22"/>
          <w:szCs w:val="22"/>
          <w:lang w:val="en-GB"/>
        </w:rPr>
        <w:t>彷彿太空梭</w:t>
      </w:r>
      <w:r w:rsidRPr="00415E12">
        <w:rPr>
          <w:rFonts w:ascii="LegacySansEFOP-Book" w:eastAsia="微軟正黑體" w:hAnsi="LegacySansEFOP-Book"/>
          <w:color w:val="000000" w:themeColor="text1"/>
          <w:sz w:val="22"/>
          <w:szCs w:val="22"/>
          <w:lang w:val="en-GB"/>
        </w:rPr>
        <w:t>座艙，大幅前移的設計進一步突顯了與車身同色的</w:t>
      </w:r>
      <w:proofErr w:type="gramStart"/>
      <w:r w:rsidRPr="00415E12">
        <w:rPr>
          <w:rFonts w:ascii="LegacySansEFOP-Book" w:eastAsia="微軟正黑體" w:hAnsi="LegacySansEFOP-Book"/>
          <w:color w:val="000000" w:themeColor="text1"/>
          <w:sz w:val="22"/>
          <w:szCs w:val="22"/>
          <w:lang w:val="en-GB"/>
        </w:rPr>
        <w:t>尾部飛拱造型</w:t>
      </w:r>
      <w:proofErr w:type="gramEnd"/>
      <w:r w:rsidRPr="00415E12">
        <w:rPr>
          <w:rFonts w:ascii="LegacySansEFOP-Book" w:eastAsia="微軟正黑體" w:hAnsi="LegacySansEFOP-Book"/>
          <w:color w:val="000000" w:themeColor="text1"/>
          <w:sz w:val="22"/>
          <w:szCs w:val="22"/>
          <w:lang w:val="en-GB"/>
        </w:rPr>
        <w:t>。</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8736C9"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另一個標誌性特點是前大燈，</w:t>
      </w:r>
      <w:r>
        <w:rPr>
          <w:rFonts w:ascii="LegacySansEFOP-Book" w:eastAsia="微軟正黑體" w:hAnsi="LegacySansEFOP-Book" w:hint="eastAsia"/>
          <w:color w:val="000000" w:themeColor="text1"/>
          <w:sz w:val="22"/>
          <w:szCs w:val="22"/>
          <w:lang w:val="en-GB"/>
        </w:rPr>
        <w:t>捨棄了</w:t>
      </w:r>
      <w:r w:rsidR="00415E12" w:rsidRPr="00415E12">
        <w:rPr>
          <w:rFonts w:ascii="LegacySansEFOP-Book" w:eastAsia="微軟正黑體" w:hAnsi="LegacySansEFOP-Book"/>
          <w:color w:val="000000" w:themeColor="text1"/>
          <w:sz w:val="22"/>
          <w:szCs w:val="22"/>
          <w:lang w:val="en-GB"/>
        </w:rPr>
        <w:t>傳統的</w:t>
      </w:r>
      <w:r w:rsidR="00415E12" w:rsidRPr="00415E12">
        <w:rPr>
          <w:rFonts w:ascii="LegacySansEFOP-Book" w:eastAsia="微軟正黑體" w:hAnsi="LegacySansEFOP-Book"/>
          <w:color w:val="000000" w:themeColor="text1"/>
          <w:sz w:val="22"/>
          <w:szCs w:val="22"/>
          <w:lang w:val="en-GB"/>
        </w:rPr>
        <w:t>L</w:t>
      </w:r>
      <w:r w:rsidR="00415E12" w:rsidRPr="00415E12">
        <w:rPr>
          <w:rFonts w:ascii="LegacySansEFOP-Book" w:eastAsia="微軟正黑體" w:hAnsi="LegacySansEFOP-Book"/>
          <w:color w:val="000000" w:themeColor="text1"/>
          <w:sz w:val="22"/>
          <w:szCs w:val="22"/>
          <w:lang w:val="en-GB"/>
        </w:rPr>
        <w:t>型外觀，纖細狹縫設計與制動</w:t>
      </w:r>
      <w:proofErr w:type="gramStart"/>
      <w:r w:rsidR="00415E12" w:rsidRPr="00415E12">
        <w:rPr>
          <w:rFonts w:ascii="LegacySansEFOP-Book" w:eastAsia="微軟正黑體" w:hAnsi="LegacySansEFOP-Book"/>
          <w:color w:val="000000" w:themeColor="text1"/>
          <w:sz w:val="22"/>
          <w:szCs w:val="22"/>
          <w:lang w:val="en-GB"/>
        </w:rPr>
        <w:t>進氣口一起</w:t>
      </w:r>
      <w:proofErr w:type="gramEnd"/>
      <w:r w:rsidR="00415E12" w:rsidRPr="00415E12">
        <w:rPr>
          <w:rFonts w:ascii="LegacySansEFOP-Book" w:eastAsia="微軟正黑體" w:hAnsi="LegacySansEFOP-Book"/>
          <w:color w:val="000000" w:themeColor="text1"/>
          <w:sz w:val="22"/>
          <w:szCs w:val="22"/>
          <w:lang w:val="en-GB"/>
        </w:rPr>
        <w:t>組成</w:t>
      </w:r>
      <w:r w:rsidR="00415E12" w:rsidRPr="00415E12">
        <w:rPr>
          <w:rFonts w:ascii="LegacySansEFOP-Book" w:eastAsia="微軟正黑體" w:hAnsi="LegacySansEFOP-Book"/>
          <w:color w:val="000000" w:themeColor="text1"/>
          <w:sz w:val="22"/>
          <w:szCs w:val="22"/>
          <w:lang w:val="en-GB"/>
        </w:rPr>
        <w:t>C</w:t>
      </w:r>
      <w:r w:rsidR="00415E12" w:rsidRPr="00415E12">
        <w:rPr>
          <w:rFonts w:ascii="LegacySansEFOP-Book" w:eastAsia="微軟正黑體" w:hAnsi="LegacySansEFOP-Book"/>
          <w:color w:val="000000" w:themeColor="text1"/>
          <w:sz w:val="22"/>
          <w:szCs w:val="22"/>
          <w:lang w:val="en-GB"/>
        </w:rPr>
        <w:t>字形，為車頭注入了獨創性和未來感。</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在</w:t>
      </w:r>
      <w:r w:rsidR="00415E12" w:rsidRPr="00415E12">
        <w:rPr>
          <w:rFonts w:ascii="LegacySansEFOP-Book" w:eastAsia="微軟正黑體" w:hAnsi="LegacySansEFOP-Book"/>
          <w:color w:val="000000" w:themeColor="text1"/>
          <w:sz w:val="22"/>
          <w:szCs w:val="22"/>
          <w:lang w:val="en-GB"/>
        </w:rPr>
        <w:t xml:space="preserve">SF90 </w:t>
      </w:r>
      <w:proofErr w:type="spellStart"/>
      <w:r w:rsidR="00415E12" w:rsidRPr="00415E12">
        <w:rPr>
          <w:rFonts w:ascii="LegacySansEFOP-Book" w:eastAsia="微軟正黑體" w:hAnsi="LegacySansEFOP-Book"/>
          <w:color w:val="000000" w:themeColor="text1"/>
          <w:sz w:val="22"/>
          <w:szCs w:val="22"/>
          <w:lang w:val="en-GB"/>
        </w:rPr>
        <w:t>Stradale</w:t>
      </w:r>
      <w:proofErr w:type="spellEnd"/>
      <w:r w:rsidR="00415E12" w:rsidRPr="00415E12">
        <w:rPr>
          <w:rFonts w:ascii="LegacySansEFOP-Book" w:eastAsia="微軟正黑體" w:hAnsi="LegacySansEFOP-Book"/>
          <w:color w:val="000000" w:themeColor="text1"/>
          <w:sz w:val="22"/>
          <w:szCs w:val="22"/>
          <w:lang w:val="en-GB"/>
        </w:rPr>
        <w:t>中首次使用矩陣</w:t>
      </w:r>
      <w:r w:rsidR="00415E12" w:rsidRPr="00415E12">
        <w:rPr>
          <w:rFonts w:ascii="LegacySansEFOP-Book" w:eastAsia="微軟正黑體" w:hAnsi="LegacySansEFOP-Book"/>
          <w:color w:val="000000" w:themeColor="text1"/>
          <w:sz w:val="22"/>
          <w:szCs w:val="22"/>
          <w:lang w:val="en-GB"/>
        </w:rPr>
        <w:t>LED</w:t>
      </w:r>
      <w:r w:rsidR="00415E12" w:rsidRPr="00415E12">
        <w:rPr>
          <w:rFonts w:ascii="LegacySansEFOP-Book" w:eastAsia="微軟正黑體" w:hAnsi="LegacySansEFOP-Book"/>
          <w:color w:val="000000" w:themeColor="text1"/>
          <w:sz w:val="22"/>
          <w:szCs w:val="22"/>
          <w:lang w:val="en-GB"/>
        </w:rPr>
        <w:t>前大燈技術，</w:t>
      </w:r>
      <w:r w:rsidR="00811134">
        <w:rPr>
          <w:rFonts w:ascii="LegacySansEFOP-Book" w:eastAsia="微軟正黑體" w:hAnsi="LegacySansEFOP-Book"/>
          <w:color w:val="000000" w:themeColor="text1"/>
          <w:sz w:val="22"/>
          <w:szCs w:val="22"/>
          <w:lang w:val="en-GB"/>
        </w:rPr>
        <w:t>透過</w:t>
      </w:r>
      <w:r w:rsidR="00415E12" w:rsidRPr="00415E12">
        <w:rPr>
          <w:rFonts w:ascii="LegacySansEFOP-Book" w:eastAsia="微軟正黑體" w:hAnsi="LegacySansEFOP-Book"/>
          <w:color w:val="000000" w:themeColor="text1"/>
          <w:sz w:val="22"/>
          <w:szCs w:val="22"/>
          <w:lang w:val="en-GB"/>
        </w:rPr>
        <w:t>主動光束控制提高了各類行駛條件下的能見度。</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車輛</w:t>
      </w:r>
      <w:proofErr w:type="gramStart"/>
      <w:r w:rsidRPr="00415E12">
        <w:rPr>
          <w:rFonts w:ascii="LegacySansEFOP-Book" w:eastAsia="微軟正黑體" w:hAnsi="LegacySansEFOP-Book"/>
          <w:color w:val="000000" w:themeColor="text1"/>
          <w:sz w:val="22"/>
          <w:szCs w:val="22"/>
          <w:lang w:val="en-GB"/>
        </w:rPr>
        <w:t>後部的顯著</w:t>
      </w:r>
      <w:proofErr w:type="gramEnd"/>
      <w:r w:rsidRPr="00415E12">
        <w:rPr>
          <w:rFonts w:ascii="LegacySansEFOP-Book" w:eastAsia="微軟正黑體" w:hAnsi="LegacySansEFOP-Book"/>
          <w:color w:val="000000" w:themeColor="text1"/>
          <w:sz w:val="22"/>
          <w:szCs w:val="22"/>
          <w:lang w:val="en-GB"/>
        </w:rPr>
        <w:t>特點是高排氣管，這是優化排氣管</w:t>
      </w:r>
      <w:r w:rsidR="008D29DD">
        <w:rPr>
          <w:rFonts w:ascii="LegacySansEFOP-Book" w:eastAsia="微軟正黑體" w:hAnsi="LegacySansEFOP-Book"/>
          <w:color w:val="000000" w:themeColor="text1"/>
          <w:sz w:val="22"/>
          <w:szCs w:val="22"/>
          <w:lang w:val="en-GB"/>
        </w:rPr>
        <w:t>設計</w:t>
      </w:r>
      <w:r w:rsidRPr="00415E12">
        <w:rPr>
          <w:rFonts w:ascii="LegacySansEFOP-Book" w:eastAsia="微軟正黑體" w:hAnsi="LegacySansEFOP-Book"/>
          <w:color w:val="000000" w:themeColor="text1"/>
          <w:sz w:val="22"/>
          <w:szCs w:val="22"/>
          <w:lang w:val="en-GB"/>
        </w:rPr>
        <w:t>的結果。由於傳動系統在跑車中的位置比過去低了很多，使設計師得以降低車尾高度。另一項有別</w:t>
      </w:r>
      <w:r w:rsidR="002F6393">
        <w:rPr>
          <w:rFonts w:ascii="LegacySansEFOP-Book" w:eastAsia="微軟正黑體" w:hAnsi="LegacySansEFOP-Book"/>
          <w:color w:val="000000" w:themeColor="text1"/>
          <w:sz w:val="22"/>
          <w:szCs w:val="22"/>
          <w:lang w:val="en-GB"/>
        </w:rPr>
        <w:t>於</w:t>
      </w:r>
      <w:r w:rsidR="008736C9">
        <w:rPr>
          <w:rFonts w:ascii="LegacySansEFOP-Book" w:eastAsia="微軟正黑體" w:hAnsi="LegacySansEFOP-Book"/>
          <w:color w:val="000000" w:themeColor="text1"/>
          <w:sz w:val="22"/>
          <w:szCs w:val="22"/>
          <w:lang w:val="en-GB"/>
        </w:rPr>
        <w:t>傳統雙門跑車的特點</w:t>
      </w:r>
      <w:proofErr w:type="gramStart"/>
      <w:r w:rsidR="008736C9" w:rsidRPr="00DF4E01">
        <w:rPr>
          <w:rFonts w:ascii="LegacySansEFOP-Book" w:eastAsia="微軟正黑體" w:hAnsi="LegacySansEFOP-Book"/>
          <w:color w:val="000000" w:themeColor="text1"/>
          <w:sz w:val="22"/>
          <w:szCs w:val="22"/>
          <w:lang w:val="en-GB"/>
        </w:rPr>
        <w:t>是後</w:t>
      </w:r>
      <w:r w:rsidR="008736C9" w:rsidRPr="00DF4E01">
        <w:rPr>
          <w:rFonts w:ascii="LegacySansEFOP-Book" w:eastAsia="微軟正黑體" w:hAnsi="LegacySansEFOP-Book" w:hint="eastAsia"/>
          <w:color w:val="000000" w:themeColor="text1"/>
          <w:sz w:val="22"/>
          <w:szCs w:val="22"/>
          <w:lang w:val="en-GB"/>
        </w:rPr>
        <w:t>檔</w:t>
      </w:r>
      <w:r w:rsidRPr="00DF4E01">
        <w:rPr>
          <w:rFonts w:ascii="LegacySansEFOP-Book" w:eastAsia="微軟正黑體" w:hAnsi="LegacySansEFOP-Book"/>
          <w:color w:val="000000" w:themeColor="text1"/>
          <w:sz w:val="22"/>
          <w:szCs w:val="22"/>
          <w:lang w:val="en-GB"/>
        </w:rPr>
        <w:t>不再</w:t>
      </w:r>
      <w:proofErr w:type="gramEnd"/>
      <w:r w:rsidR="008736C9">
        <w:rPr>
          <w:rFonts w:ascii="LegacySansEFOP-Book" w:eastAsia="微軟正黑體" w:hAnsi="LegacySansEFOP-Book" w:hint="eastAsia"/>
          <w:color w:val="000000" w:themeColor="text1"/>
          <w:sz w:val="22"/>
          <w:szCs w:val="22"/>
          <w:lang w:val="en-GB"/>
        </w:rPr>
        <w:t>制約於</w:t>
      </w:r>
      <w:r w:rsidRPr="00415E12">
        <w:rPr>
          <w:rFonts w:ascii="LegacySansEFOP-Book" w:eastAsia="微軟正黑體" w:hAnsi="LegacySansEFOP-Book"/>
          <w:color w:val="000000" w:themeColor="text1"/>
          <w:sz w:val="22"/>
          <w:szCs w:val="22"/>
          <w:lang w:val="en-GB"/>
        </w:rPr>
        <w:t>車頂到後</w:t>
      </w:r>
      <w:r w:rsidR="009B7613">
        <w:rPr>
          <w:rFonts w:ascii="LegacySansEFOP-Book" w:eastAsia="微軟正黑體" w:hAnsi="LegacySansEFOP-Book"/>
          <w:color w:val="000000" w:themeColor="text1"/>
          <w:sz w:val="22"/>
          <w:szCs w:val="22"/>
          <w:lang w:val="en-GB"/>
        </w:rPr>
        <w:t>保險桿</w:t>
      </w:r>
      <w:r w:rsidRPr="00415E12">
        <w:rPr>
          <w:rFonts w:ascii="LegacySansEFOP-Book" w:eastAsia="微軟正黑體" w:hAnsi="LegacySansEFOP-Book"/>
          <w:color w:val="000000" w:themeColor="text1"/>
          <w:sz w:val="22"/>
          <w:szCs w:val="22"/>
          <w:lang w:val="en-GB"/>
        </w:rPr>
        <w:t>的線條。冷卻</w:t>
      </w:r>
      <w:proofErr w:type="gramStart"/>
      <w:r w:rsidRPr="00415E12">
        <w:rPr>
          <w:rFonts w:ascii="LegacySansEFOP-Book" w:eastAsia="微軟正黑體" w:hAnsi="LegacySansEFOP-Book"/>
          <w:color w:val="000000" w:themeColor="text1"/>
          <w:sz w:val="22"/>
          <w:szCs w:val="22"/>
          <w:lang w:val="en-GB"/>
        </w:rPr>
        <w:t>格柵中</w:t>
      </w:r>
      <w:proofErr w:type="gramEnd"/>
      <w:r w:rsidRPr="00415E12">
        <w:rPr>
          <w:rFonts w:ascii="LegacySansEFOP-Book" w:eastAsia="微軟正黑體" w:hAnsi="LegacySansEFOP-Book"/>
          <w:color w:val="000000" w:themeColor="text1"/>
          <w:sz w:val="22"/>
          <w:szCs w:val="22"/>
          <w:lang w:val="en-GB"/>
        </w:rPr>
        <w:t>分離出的擋板體現了分離式的造型元素。</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尾燈也一改</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D32289">
        <w:rPr>
          <w:rFonts w:ascii="LegacySansEFOP-Book" w:eastAsia="微軟正黑體" w:hAnsi="LegacySansEFOP-Book"/>
          <w:color w:val="000000" w:themeColor="text1"/>
          <w:sz w:val="22"/>
          <w:szCs w:val="22"/>
          <w:lang w:val="en-GB"/>
        </w:rPr>
        <w:t>標誌性的橢圓造型。醒目的水</w:t>
      </w:r>
      <w:r w:rsidR="00D32289">
        <w:rPr>
          <w:rFonts w:ascii="LegacySansEFOP-Book" w:eastAsia="微軟正黑體" w:hAnsi="LegacySansEFOP-Book" w:hint="eastAsia"/>
          <w:color w:val="000000" w:themeColor="text1"/>
          <w:sz w:val="22"/>
          <w:szCs w:val="22"/>
          <w:lang w:val="en-GB"/>
        </w:rPr>
        <w:t>平</w:t>
      </w:r>
      <w:r w:rsidR="00D32289">
        <w:rPr>
          <w:rFonts w:ascii="LegacySansEFOP-Book" w:eastAsia="微軟正黑體" w:hAnsi="LegacySansEFOP-Book"/>
          <w:color w:val="000000" w:themeColor="text1"/>
          <w:sz w:val="22"/>
          <w:szCs w:val="22"/>
          <w:lang w:val="en-GB"/>
        </w:rPr>
        <w:t>發光圓環使尾燈更具</w:t>
      </w:r>
      <w:r w:rsidR="00D32289">
        <w:rPr>
          <w:rFonts w:ascii="LegacySansEFOP-Book" w:eastAsia="微軟正黑體" w:hAnsi="LegacySansEFOP-Book" w:hint="eastAsia"/>
          <w:color w:val="000000" w:themeColor="text1"/>
          <w:sz w:val="22"/>
          <w:szCs w:val="22"/>
          <w:lang w:val="en-GB"/>
        </w:rPr>
        <w:t>未來</w:t>
      </w:r>
      <w:r w:rsidRPr="00415E12">
        <w:rPr>
          <w:rFonts w:ascii="LegacySansEFOP-Book" w:eastAsia="微軟正黑體" w:hAnsi="LegacySansEFOP-Book"/>
          <w:color w:val="000000" w:themeColor="text1"/>
          <w:sz w:val="22"/>
          <w:szCs w:val="22"/>
          <w:lang w:val="en-GB"/>
        </w:rPr>
        <w:t>感，</w:t>
      </w:r>
      <w:r w:rsidR="00D32289">
        <w:rPr>
          <w:rFonts w:ascii="LegacySansEFOP-Book" w:eastAsia="微軟正黑體" w:hAnsi="LegacySansEFOP-Book" w:hint="eastAsia"/>
          <w:color w:val="000000" w:themeColor="text1"/>
          <w:sz w:val="22"/>
          <w:szCs w:val="22"/>
          <w:lang w:val="en-GB"/>
        </w:rPr>
        <w:t>並</w:t>
      </w:r>
      <w:r w:rsidRPr="00415E12">
        <w:rPr>
          <w:rFonts w:ascii="LegacySansEFOP-Book" w:eastAsia="微軟正黑體" w:hAnsi="LegacySansEFOP-Book"/>
          <w:color w:val="000000" w:themeColor="text1"/>
          <w:sz w:val="22"/>
          <w:szCs w:val="22"/>
          <w:lang w:val="en-GB"/>
        </w:rPr>
        <w:t>降低了車尾的視覺高度。</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8D29DD"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Pr>
          <w:rFonts w:ascii="LegacySansEFOP-Book" w:eastAsia="微軟正黑體" w:hAnsi="LegacySansEFOP-Book"/>
          <w:b/>
          <w:color w:val="000000" w:themeColor="text1"/>
          <w:sz w:val="22"/>
          <w:szCs w:val="22"/>
          <w:lang w:val="en-GB"/>
        </w:rPr>
        <w:lastRenderedPageBreak/>
        <w:t>內裝</w:t>
      </w:r>
      <w:r w:rsidR="00415E12" w:rsidRPr="00415E12">
        <w:rPr>
          <w:rFonts w:ascii="LegacySansEFOP-Book" w:eastAsia="微軟正黑體" w:hAnsi="LegacySansEFOP-Book"/>
          <w:b/>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r w:rsidR="00D32289">
        <w:rPr>
          <w:rFonts w:ascii="LegacySansEFOP-Book" w:eastAsia="微軟正黑體" w:hAnsi="LegacySansEFOP-Book"/>
          <w:color w:val="000000" w:themeColor="text1"/>
          <w:sz w:val="22"/>
          <w:szCs w:val="22"/>
          <w:lang w:val="en-GB"/>
        </w:rPr>
        <w:t>的外觀設計完美融合了</w:t>
      </w:r>
      <w:r w:rsidR="00D32289">
        <w:rPr>
          <w:rFonts w:ascii="LegacySansEFOP-Book" w:eastAsia="微軟正黑體" w:hAnsi="LegacySansEFOP-Book" w:hint="eastAsia"/>
          <w:color w:val="000000" w:themeColor="text1"/>
          <w:sz w:val="22"/>
          <w:szCs w:val="22"/>
          <w:lang w:val="en-GB"/>
        </w:rPr>
        <w:t>外形</w:t>
      </w:r>
      <w:r w:rsidRPr="00415E12">
        <w:rPr>
          <w:rFonts w:ascii="LegacySansEFOP-Book" w:eastAsia="微軟正黑體" w:hAnsi="LegacySansEFOP-Book"/>
          <w:color w:val="000000" w:themeColor="text1"/>
          <w:sz w:val="22"/>
          <w:szCs w:val="22"/>
          <w:lang w:val="en-GB"/>
        </w:rPr>
        <w:t>、技術和性能，而</w:t>
      </w:r>
      <w:r w:rsidR="008D29DD">
        <w:rPr>
          <w:rFonts w:ascii="LegacySansEFOP-Book" w:eastAsia="微軟正黑體" w:hAnsi="LegacySansEFOP-Book"/>
          <w:color w:val="000000" w:themeColor="text1"/>
          <w:sz w:val="22"/>
          <w:szCs w:val="22"/>
          <w:lang w:val="en-GB"/>
        </w:rPr>
        <w:t>內裝</w:t>
      </w:r>
      <w:r w:rsidRPr="00415E12">
        <w:rPr>
          <w:rFonts w:ascii="LegacySansEFOP-Book" w:eastAsia="微軟正黑體" w:hAnsi="LegacySansEFOP-Book"/>
          <w:color w:val="000000" w:themeColor="text1"/>
          <w:sz w:val="22"/>
          <w:szCs w:val="22"/>
          <w:lang w:val="en-GB"/>
        </w:rPr>
        <w:t>則更具開創性。</w:t>
      </w:r>
      <w:r w:rsidR="008D29DD">
        <w:rPr>
          <w:rFonts w:ascii="LegacySansEFOP-Book" w:eastAsia="微軟正黑體" w:hAnsi="LegacySansEFOP-Book"/>
          <w:color w:val="000000" w:themeColor="text1"/>
          <w:sz w:val="22"/>
          <w:szCs w:val="22"/>
          <w:lang w:val="en-GB"/>
        </w:rPr>
        <w:t>內裝</w:t>
      </w:r>
      <w:r w:rsidRPr="00415E12">
        <w:rPr>
          <w:rFonts w:ascii="LegacySansEFOP-Book" w:eastAsia="微軟正黑體" w:hAnsi="LegacySansEFOP-Book"/>
          <w:color w:val="000000" w:themeColor="text1"/>
          <w:sz w:val="22"/>
          <w:szCs w:val="22"/>
          <w:lang w:val="en-GB"/>
        </w:rPr>
        <w:t>旨在打造引領全新設計方向的座艙，並將繼續用於未來的所有</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車系。</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D32289" w:rsidP="00415E12">
      <w:pPr>
        <w:adjustRightInd w:val="0"/>
        <w:snapToGrid w:val="0"/>
        <w:spacing w:line="360" w:lineRule="auto"/>
        <w:jc w:val="both"/>
        <w:rPr>
          <w:rFonts w:ascii="LegacySansEFOP-Book" w:eastAsia="微軟正黑體" w:hAnsi="LegacySansEFOP-Book"/>
          <w:color w:val="000000" w:themeColor="text1"/>
          <w:sz w:val="22"/>
          <w:szCs w:val="22"/>
          <w:lang w:val="en-GB"/>
        </w:rPr>
      </w:pPr>
      <w:r>
        <w:rPr>
          <w:rFonts w:ascii="LegacySansEFOP-Book" w:eastAsia="微軟正黑體" w:hAnsi="LegacySansEFOP-Book"/>
          <w:color w:val="000000" w:themeColor="text1"/>
          <w:sz w:val="22"/>
          <w:szCs w:val="22"/>
          <w:lang w:val="en-GB"/>
        </w:rPr>
        <w:t>設計師在操作介面中融入了未來元素，打造以</w:t>
      </w:r>
      <w:r>
        <w:rPr>
          <w:rFonts w:ascii="LegacySansEFOP-Book" w:eastAsia="微軟正黑體" w:hAnsi="LegacySansEFOP-Book" w:hint="eastAsia"/>
          <w:color w:val="000000" w:themeColor="text1"/>
          <w:sz w:val="22"/>
          <w:szCs w:val="22"/>
          <w:lang w:val="en-GB"/>
        </w:rPr>
        <w:t>太空艙</w:t>
      </w:r>
      <w:r>
        <w:rPr>
          <w:rFonts w:ascii="LegacySansEFOP-Book" w:eastAsia="微軟正黑體" w:hAnsi="LegacySansEFOP-Book"/>
          <w:color w:val="000000" w:themeColor="text1"/>
          <w:sz w:val="22"/>
          <w:szCs w:val="22"/>
          <w:lang w:val="en-GB"/>
        </w:rPr>
        <w:t>為靈感的</w:t>
      </w:r>
      <w:proofErr w:type="gramStart"/>
      <w:r>
        <w:rPr>
          <w:rFonts w:ascii="LegacySansEFOP-Book" w:eastAsia="微軟正黑體" w:hAnsi="LegacySansEFOP-Book"/>
          <w:color w:val="000000" w:themeColor="text1"/>
          <w:sz w:val="22"/>
          <w:szCs w:val="22"/>
          <w:lang w:val="en-GB"/>
        </w:rPr>
        <w:t>環繞式座艙</w:t>
      </w:r>
      <w:proofErr w:type="gramEnd"/>
      <w:r>
        <w:rPr>
          <w:rFonts w:ascii="LegacySansEFOP-Book" w:eastAsia="微軟正黑體" w:hAnsi="LegacySansEFOP-Book"/>
          <w:color w:val="000000" w:themeColor="text1"/>
          <w:sz w:val="22"/>
          <w:szCs w:val="22"/>
          <w:lang w:val="en-GB"/>
        </w:rPr>
        <w:t>並</w:t>
      </w:r>
      <w:proofErr w:type="gramStart"/>
      <w:r>
        <w:rPr>
          <w:rFonts w:ascii="LegacySansEFOP-Book" w:eastAsia="微軟正黑體" w:hAnsi="LegacySansEFOP-Book"/>
          <w:color w:val="000000" w:themeColor="text1"/>
          <w:sz w:val="22"/>
          <w:szCs w:val="22"/>
          <w:lang w:val="en-GB"/>
        </w:rPr>
        <w:t>凸</w:t>
      </w:r>
      <w:proofErr w:type="gramEnd"/>
      <w:r>
        <w:rPr>
          <w:rFonts w:ascii="LegacySansEFOP-Book" w:eastAsia="微軟正黑體" w:hAnsi="LegacySansEFOP-Book"/>
          <w:color w:val="000000" w:themeColor="text1"/>
          <w:sz w:val="22"/>
          <w:szCs w:val="22"/>
          <w:lang w:val="en-GB"/>
        </w:rPr>
        <w:t>顯儀</w:t>
      </w:r>
      <w:proofErr w:type="gramStart"/>
      <w:r>
        <w:rPr>
          <w:rFonts w:ascii="LegacySansEFOP-Book" w:eastAsia="微軟正黑體" w:hAnsi="LegacySansEFOP-Book"/>
          <w:color w:val="000000" w:themeColor="text1"/>
          <w:sz w:val="22"/>
          <w:szCs w:val="22"/>
          <w:lang w:val="en-GB"/>
        </w:rPr>
        <w:t>錶</w:t>
      </w:r>
      <w:proofErr w:type="gramEnd"/>
      <w:r>
        <w:rPr>
          <w:rFonts w:ascii="LegacySansEFOP-Book" w:eastAsia="微軟正黑體" w:hAnsi="LegacySansEFOP-Book" w:hint="eastAsia"/>
          <w:color w:val="000000" w:themeColor="text1"/>
          <w:sz w:val="22"/>
          <w:szCs w:val="22"/>
          <w:lang w:val="en-GB"/>
        </w:rPr>
        <w:t>板</w:t>
      </w:r>
      <w:r w:rsidR="00415E12" w:rsidRPr="00415E12">
        <w:rPr>
          <w:rFonts w:ascii="LegacySansEFOP-Book" w:eastAsia="微軟正黑體" w:hAnsi="LegacySansEFOP-Book"/>
          <w:color w:val="000000" w:themeColor="text1"/>
          <w:sz w:val="22"/>
          <w:szCs w:val="22"/>
          <w:lang w:val="en-GB"/>
        </w:rPr>
        <w:t>。這進一步強調了賽車與駕駛者之間的共生關係。事實上，</w:t>
      </w:r>
      <w:r w:rsidR="00415E12" w:rsidRPr="00415E12">
        <w:rPr>
          <w:rFonts w:ascii="LegacySansEFOP-Book" w:eastAsia="微軟正黑體" w:hAnsi="LegacySansEFOP-Book"/>
          <w:color w:val="000000" w:themeColor="text1"/>
          <w:sz w:val="22"/>
          <w:szCs w:val="22"/>
          <w:lang w:val="en-GB"/>
        </w:rPr>
        <w:t xml:space="preserve">SF90 </w:t>
      </w:r>
      <w:proofErr w:type="spellStart"/>
      <w:r w:rsidR="00415E12" w:rsidRPr="00415E12">
        <w:rPr>
          <w:rFonts w:ascii="LegacySansEFOP-Book" w:eastAsia="微軟正黑體" w:hAnsi="LegacySansEFOP-Book"/>
          <w:color w:val="000000" w:themeColor="text1"/>
          <w:sz w:val="22"/>
          <w:szCs w:val="22"/>
          <w:lang w:val="en-GB"/>
        </w:rPr>
        <w:t>Stradale</w:t>
      </w:r>
      <w:proofErr w:type="spellEnd"/>
      <w:r w:rsidR="00415E12" w:rsidRPr="00415E12">
        <w:rPr>
          <w:rFonts w:ascii="LegacySansEFOP-Book" w:eastAsia="微軟正黑體" w:hAnsi="LegacySansEFOP-Book"/>
          <w:color w:val="000000" w:themeColor="text1"/>
          <w:sz w:val="22"/>
          <w:szCs w:val="22"/>
          <w:lang w:val="en-GB"/>
        </w:rPr>
        <w:t>在形</w:t>
      </w:r>
      <w:r>
        <w:rPr>
          <w:rFonts w:ascii="LegacySansEFOP-Book" w:eastAsia="微軟正黑體" w:hAnsi="LegacySansEFOP-Book"/>
          <w:color w:val="000000" w:themeColor="text1"/>
          <w:sz w:val="22"/>
          <w:szCs w:val="22"/>
          <w:lang w:val="en-GB"/>
        </w:rPr>
        <w:t>式和內容方面都實現了劃時代的</w:t>
      </w:r>
      <w:r w:rsidR="00415E12" w:rsidRPr="00415E12">
        <w:rPr>
          <w:rFonts w:ascii="LegacySansEFOP-Book" w:eastAsia="微軟正黑體" w:hAnsi="LegacySansEFOP-Book"/>
          <w:color w:val="000000" w:themeColor="text1"/>
          <w:sz w:val="22"/>
          <w:szCs w:val="22"/>
          <w:lang w:val="en-GB"/>
        </w:rPr>
        <w:t>躍</w:t>
      </w:r>
      <w:r>
        <w:rPr>
          <w:rFonts w:ascii="LegacySansEFOP-Book" w:eastAsia="微軟正黑體" w:hAnsi="LegacySansEFOP-Book" w:hint="eastAsia"/>
          <w:color w:val="000000" w:themeColor="text1"/>
          <w:sz w:val="22"/>
          <w:szCs w:val="22"/>
          <w:lang w:val="en-GB"/>
        </w:rPr>
        <w:t>進</w:t>
      </w:r>
      <w:r w:rsidR="00415E12" w:rsidRPr="00415E12">
        <w:rPr>
          <w:rFonts w:ascii="LegacySansEFOP-Book" w:eastAsia="微軟正黑體" w:hAnsi="LegacySansEFOP-Book"/>
          <w:color w:val="000000" w:themeColor="text1"/>
          <w:sz w:val="22"/>
          <w:szCs w:val="22"/>
          <w:lang w:val="en-GB"/>
        </w:rPr>
        <w:t>，採用了全數位化的人機界面。</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這是</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首次在中央儀</w:t>
      </w:r>
      <w:proofErr w:type="gramStart"/>
      <w:r w:rsidRPr="00415E12">
        <w:rPr>
          <w:rFonts w:ascii="LegacySansEFOP-Book" w:eastAsia="微軟正黑體" w:hAnsi="LegacySansEFOP-Book"/>
          <w:color w:val="000000" w:themeColor="text1"/>
          <w:sz w:val="22"/>
          <w:szCs w:val="22"/>
          <w:lang w:val="en-GB"/>
        </w:rPr>
        <w:t>錶</w:t>
      </w:r>
      <w:proofErr w:type="gramEnd"/>
      <w:r w:rsidRPr="00415E12">
        <w:rPr>
          <w:rFonts w:ascii="LegacySansEFOP-Book" w:eastAsia="微軟正黑體" w:hAnsi="LegacySansEFOP-Book"/>
          <w:color w:val="000000" w:themeColor="text1"/>
          <w:sz w:val="22"/>
          <w:szCs w:val="22"/>
          <w:lang w:val="en-GB"/>
        </w:rPr>
        <w:t>組中使用向駕駛者一側傾斜的</w:t>
      </w:r>
      <w:r w:rsidRPr="00415E12">
        <w:rPr>
          <w:rFonts w:ascii="LegacySansEFOP-Book" w:eastAsia="微軟正黑體" w:hAnsi="LegacySansEFOP-Book"/>
          <w:color w:val="000000" w:themeColor="text1"/>
          <w:sz w:val="22"/>
          <w:szCs w:val="22"/>
          <w:lang w:val="en-GB"/>
        </w:rPr>
        <w:t>16</w:t>
      </w:r>
      <w:r w:rsidRPr="00415E12">
        <w:rPr>
          <w:rFonts w:ascii="LegacySansEFOP-Book" w:eastAsia="微軟正黑體" w:hAnsi="LegacySansEFOP-Book"/>
          <w:color w:val="000000" w:themeColor="text1"/>
          <w:sz w:val="22"/>
          <w:szCs w:val="22"/>
          <w:lang w:val="en-GB"/>
        </w:rPr>
        <w:t>英寸數位高清螢幕，便於駕駛員查看，並採用</w:t>
      </w:r>
      <w:r w:rsidRPr="00415E12">
        <w:rPr>
          <w:rFonts w:ascii="LegacySansEFOP-Book" w:eastAsia="微軟正黑體" w:hAnsi="LegacySansEFOP-Book"/>
          <w:color w:val="000000" w:themeColor="text1"/>
          <w:sz w:val="22"/>
          <w:szCs w:val="22"/>
          <w:lang w:val="en-GB"/>
        </w:rPr>
        <w:t>F1</w:t>
      </w:r>
      <w:r w:rsidRPr="00415E12">
        <w:rPr>
          <w:rFonts w:ascii="LegacySansEFOP-Book" w:eastAsia="微軟正黑體" w:hAnsi="LegacySansEFOP-Book"/>
          <w:color w:val="000000" w:themeColor="text1"/>
          <w:sz w:val="22"/>
          <w:szCs w:val="22"/>
          <w:lang w:val="en-GB"/>
        </w:rPr>
        <w:t>風格的</w:t>
      </w:r>
      <w:proofErr w:type="gramStart"/>
      <w:r w:rsidRPr="00415E12">
        <w:rPr>
          <w:rFonts w:ascii="LegacySansEFOP-Book" w:eastAsia="微軟正黑體" w:hAnsi="LegacySansEFOP-Book"/>
          <w:color w:val="000000" w:themeColor="text1"/>
          <w:sz w:val="22"/>
          <w:szCs w:val="22"/>
          <w:lang w:val="en-GB"/>
        </w:rPr>
        <w:t>環繞式座艙</w:t>
      </w:r>
      <w:proofErr w:type="gramEnd"/>
      <w:r w:rsidRPr="00415E12">
        <w:rPr>
          <w:rFonts w:ascii="LegacySansEFOP-Book" w:eastAsia="微軟正黑體" w:hAnsi="LegacySansEFOP-Book"/>
          <w:color w:val="000000" w:themeColor="text1"/>
          <w:sz w:val="22"/>
          <w:szCs w:val="22"/>
          <w:lang w:val="en-GB"/>
        </w:rPr>
        <w:t>。這是此類螢幕首次被用於</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D32289">
        <w:rPr>
          <w:rFonts w:ascii="LegacySansEFOP-Book" w:eastAsia="微軟正黑體" w:hAnsi="LegacySansEFOP-Book" w:hint="eastAsia"/>
          <w:color w:val="000000" w:themeColor="text1"/>
          <w:sz w:val="22"/>
          <w:szCs w:val="22"/>
          <w:lang w:val="en-GB"/>
        </w:rPr>
        <w:t>的</w:t>
      </w:r>
      <w:r w:rsidRPr="00415E12">
        <w:rPr>
          <w:rFonts w:ascii="LegacySansEFOP-Book" w:eastAsia="微軟正黑體" w:hAnsi="LegacySansEFOP-Book"/>
          <w:color w:val="000000" w:themeColor="text1"/>
          <w:sz w:val="22"/>
          <w:szCs w:val="22"/>
          <w:lang w:val="en-GB"/>
        </w:rPr>
        <w:t>量產</w:t>
      </w:r>
      <w:r w:rsidR="005D4F52">
        <w:rPr>
          <w:rFonts w:ascii="LegacySansEFOP-Book" w:eastAsia="微軟正黑體" w:hAnsi="LegacySansEFOP-Book" w:hint="eastAsia"/>
          <w:color w:val="000000" w:themeColor="text1"/>
          <w:sz w:val="22"/>
          <w:szCs w:val="22"/>
          <w:lang w:val="en-GB"/>
        </w:rPr>
        <w:t>車型</w:t>
      </w:r>
      <w:r w:rsidRPr="00415E12">
        <w:rPr>
          <w:rFonts w:ascii="LegacySansEFOP-Book" w:eastAsia="微軟正黑體" w:hAnsi="LegacySansEFOP-Book"/>
          <w:color w:val="000000" w:themeColor="text1"/>
          <w:sz w:val="22"/>
          <w:szCs w:val="22"/>
          <w:lang w:val="en-GB"/>
        </w:rPr>
        <w:t>。</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F94C4B"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引擎</w:t>
      </w:r>
      <w:r w:rsidR="00415E12" w:rsidRPr="00415E12">
        <w:rPr>
          <w:rFonts w:ascii="LegacySansEFOP-Book" w:eastAsia="微軟正黑體" w:hAnsi="LegacySansEFOP-Book"/>
          <w:color w:val="000000" w:themeColor="text1"/>
          <w:sz w:val="22"/>
          <w:szCs w:val="22"/>
          <w:lang w:val="en-GB"/>
        </w:rPr>
        <w:t>和</w:t>
      </w:r>
      <w:r w:rsidR="003D2A6B">
        <w:rPr>
          <w:rFonts w:ascii="LegacySansEFOP-Book" w:eastAsia="微軟正黑體" w:hAnsi="LegacySansEFOP-Book"/>
          <w:color w:val="000000" w:themeColor="text1"/>
          <w:sz w:val="22"/>
          <w:szCs w:val="22"/>
          <w:lang w:val="en-GB"/>
        </w:rPr>
        <w:t>電動馬達</w:t>
      </w:r>
      <w:r w:rsidR="00D32289">
        <w:rPr>
          <w:rFonts w:ascii="LegacySansEFOP-Book" w:eastAsia="微軟正黑體" w:hAnsi="LegacySansEFOP-Book"/>
          <w:color w:val="000000" w:themeColor="text1"/>
          <w:sz w:val="22"/>
          <w:szCs w:val="22"/>
          <w:lang w:val="en-GB"/>
        </w:rPr>
        <w:t>關閉時，</w:t>
      </w:r>
      <w:r w:rsidR="00415E12" w:rsidRPr="00415E12">
        <w:rPr>
          <w:rFonts w:ascii="LegacySansEFOP-Book" w:eastAsia="微軟正黑體" w:hAnsi="LegacySansEFOP-Book"/>
          <w:color w:val="000000" w:themeColor="text1"/>
          <w:sz w:val="22"/>
          <w:szCs w:val="22"/>
          <w:lang w:val="en-GB"/>
        </w:rPr>
        <w:t>儀</w:t>
      </w:r>
      <w:proofErr w:type="gramStart"/>
      <w:r w:rsidR="00415E12" w:rsidRPr="00415E12">
        <w:rPr>
          <w:rFonts w:ascii="LegacySansEFOP-Book" w:eastAsia="微軟正黑體" w:hAnsi="LegacySansEFOP-Book"/>
          <w:color w:val="000000" w:themeColor="text1"/>
          <w:sz w:val="22"/>
          <w:szCs w:val="22"/>
          <w:lang w:val="en-GB"/>
        </w:rPr>
        <w:t>錶</w:t>
      </w:r>
      <w:proofErr w:type="gramEnd"/>
      <w:r w:rsidR="00D32289">
        <w:rPr>
          <w:rFonts w:ascii="LegacySansEFOP-Book" w:eastAsia="微軟正黑體" w:hAnsi="LegacySansEFOP-Book" w:hint="eastAsia"/>
          <w:color w:val="000000" w:themeColor="text1"/>
          <w:sz w:val="22"/>
          <w:szCs w:val="22"/>
          <w:lang w:val="en-GB"/>
        </w:rPr>
        <w:t>板</w:t>
      </w:r>
      <w:r w:rsidR="009E1412">
        <w:rPr>
          <w:rFonts w:ascii="LegacySansEFOP-Book" w:eastAsia="微軟正黑體" w:hAnsi="LegacySansEFOP-Book"/>
          <w:color w:val="000000" w:themeColor="text1"/>
          <w:sz w:val="22"/>
          <w:szCs w:val="22"/>
          <w:lang w:val="en-GB"/>
        </w:rPr>
        <w:t>熄滅，</w:t>
      </w:r>
      <w:proofErr w:type="gramStart"/>
      <w:r w:rsidR="009E1412">
        <w:rPr>
          <w:rFonts w:ascii="LegacySansEFOP-Book" w:eastAsia="微軟正黑體" w:hAnsi="LegacySansEFOP-Book"/>
          <w:color w:val="000000" w:themeColor="text1"/>
          <w:sz w:val="22"/>
          <w:szCs w:val="22"/>
          <w:lang w:val="en-GB"/>
        </w:rPr>
        <w:t>為座艙</w:t>
      </w:r>
      <w:proofErr w:type="gramEnd"/>
      <w:r w:rsidR="009E1412">
        <w:rPr>
          <w:rFonts w:ascii="LegacySansEFOP-Book" w:eastAsia="微軟正黑體" w:hAnsi="LegacySansEFOP-Book"/>
          <w:color w:val="000000" w:themeColor="text1"/>
          <w:sz w:val="22"/>
          <w:szCs w:val="22"/>
          <w:lang w:val="en-GB"/>
        </w:rPr>
        <w:t>營造時尚的</w:t>
      </w:r>
      <w:proofErr w:type="gramStart"/>
      <w:r w:rsidR="009E1412">
        <w:rPr>
          <w:rFonts w:ascii="LegacySansEFOP-Book" w:eastAsia="微軟正黑體" w:hAnsi="LegacySansEFOP-Book"/>
          <w:color w:val="000000" w:themeColor="text1"/>
          <w:sz w:val="22"/>
          <w:szCs w:val="22"/>
          <w:lang w:val="en-GB"/>
        </w:rPr>
        <w:t>極</w:t>
      </w:r>
      <w:proofErr w:type="gramEnd"/>
      <w:r w:rsidR="009E1412">
        <w:rPr>
          <w:rFonts w:ascii="LegacySansEFOP-Book" w:eastAsia="微軟正黑體" w:hAnsi="LegacySansEFOP-Book"/>
          <w:color w:val="000000" w:themeColor="text1"/>
          <w:sz w:val="22"/>
          <w:szCs w:val="22"/>
          <w:lang w:val="en-GB"/>
        </w:rPr>
        <w:t>簡主義外觀。</w:t>
      </w:r>
      <w:r w:rsidR="009E1412">
        <w:rPr>
          <w:rFonts w:ascii="LegacySansEFOP-Book" w:eastAsia="微軟正黑體" w:hAnsi="LegacySansEFOP-Book" w:hint="eastAsia"/>
          <w:color w:val="000000" w:themeColor="text1"/>
          <w:sz w:val="22"/>
          <w:szCs w:val="22"/>
          <w:lang w:val="en-GB"/>
        </w:rPr>
        <w:t>延續</w:t>
      </w:r>
      <w:r>
        <w:rPr>
          <w:rFonts w:ascii="LegacySansEFOP-Book" w:eastAsia="微軟正黑體" w:hAnsi="LegacySansEFOP-Book"/>
          <w:color w:val="000000" w:themeColor="text1"/>
          <w:sz w:val="22"/>
          <w:szCs w:val="22"/>
          <w:lang w:val="en-GB"/>
        </w:rPr>
        <w:t>Ferrari</w:t>
      </w:r>
      <w:r>
        <w:rPr>
          <w:rFonts w:ascii="LegacySansEFOP-Book" w:eastAsia="微軟正黑體" w:hAnsi="LegacySansEFOP-Book"/>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的傳統，預設螢幕</w:t>
      </w:r>
      <w:proofErr w:type="gramStart"/>
      <w:r w:rsidR="00415E12" w:rsidRPr="00415E12">
        <w:rPr>
          <w:rFonts w:ascii="LegacySansEFOP-Book" w:eastAsia="微軟正黑體" w:hAnsi="LegacySansEFOP-Book"/>
          <w:color w:val="000000" w:themeColor="text1"/>
          <w:sz w:val="22"/>
          <w:szCs w:val="22"/>
          <w:lang w:val="en-GB"/>
        </w:rPr>
        <w:t>為大屏圓形</w:t>
      </w:r>
      <w:proofErr w:type="gramEnd"/>
      <w:r w:rsidR="00415E12" w:rsidRPr="00415E12">
        <w:rPr>
          <w:rFonts w:ascii="LegacySansEFOP-Book" w:eastAsia="微軟正黑體" w:hAnsi="LegacySansEFOP-Book"/>
          <w:color w:val="000000" w:themeColor="text1"/>
          <w:sz w:val="22"/>
          <w:szCs w:val="22"/>
          <w:lang w:val="en-GB"/>
        </w:rPr>
        <w:t>轉速表，然而，這次周圍增加了電池充電指示器。轉速表的一側為導航螢幕，另一側為音訊控制。</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9E14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hint="eastAsia"/>
          <w:color w:val="000000" w:themeColor="text1"/>
          <w:sz w:val="22"/>
          <w:szCs w:val="22"/>
          <w:lang w:val="en-GB"/>
        </w:rPr>
        <w:t>「</w:t>
      </w:r>
      <w:r w:rsidR="00415E12" w:rsidRPr="00415E12">
        <w:rPr>
          <w:rFonts w:ascii="LegacySansEFOP-Book" w:eastAsia="微軟正黑體" w:hAnsi="LegacySansEFOP-Book"/>
          <w:color w:val="000000" w:themeColor="text1"/>
          <w:sz w:val="22"/>
          <w:szCs w:val="22"/>
          <w:lang w:val="en-GB"/>
        </w:rPr>
        <w:t>手握方向盤</w:t>
      </w:r>
      <w:r>
        <w:rPr>
          <w:rFonts w:ascii="LegacySansEFOP-Book" w:eastAsia="微軟正黑體" w:hAnsi="LegacySansEFOP-Book" w:hint="eastAsia"/>
          <w:color w:val="000000" w:themeColor="text1"/>
          <w:sz w:val="22"/>
          <w:szCs w:val="22"/>
          <w:lang w:val="en-GB"/>
        </w:rPr>
        <w:t>」</w:t>
      </w:r>
      <w:r w:rsidR="00415E12" w:rsidRPr="00415E12">
        <w:rPr>
          <w:rFonts w:ascii="LegacySansEFOP-Book" w:eastAsia="微軟正黑體" w:hAnsi="LegacySansEFOP-Book"/>
          <w:color w:val="000000" w:themeColor="text1"/>
          <w:sz w:val="22"/>
          <w:szCs w:val="22"/>
          <w:lang w:val="en-GB"/>
        </w:rPr>
        <w:t>的理念一直推動著每一台</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00415E12" w:rsidRPr="00415E12">
        <w:rPr>
          <w:rFonts w:ascii="LegacySansEFOP-Book" w:eastAsia="微軟正黑體" w:hAnsi="LegacySansEFOP-Book"/>
          <w:color w:val="000000" w:themeColor="text1"/>
          <w:sz w:val="22"/>
          <w:szCs w:val="22"/>
          <w:lang w:val="en-GB"/>
        </w:rPr>
        <w:t>F1</w:t>
      </w:r>
      <w:r w:rsidR="00415E12" w:rsidRPr="00415E12">
        <w:rPr>
          <w:rFonts w:ascii="LegacySansEFOP-Book" w:eastAsia="微軟正黑體" w:hAnsi="LegacySansEFOP-Book"/>
          <w:color w:val="000000" w:themeColor="text1"/>
          <w:sz w:val="22"/>
          <w:szCs w:val="22"/>
          <w:lang w:val="en-GB"/>
        </w:rPr>
        <w:t>賽車的人機界面不斷發展，並隨後逐步</w:t>
      </w:r>
      <w:r>
        <w:rPr>
          <w:rFonts w:ascii="LegacySansEFOP-Book" w:eastAsia="微軟正黑體" w:hAnsi="LegacySansEFOP-Book" w:hint="eastAsia"/>
          <w:color w:val="000000" w:themeColor="text1"/>
          <w:sz w:val="22"/>
          <w:szCs w:val="22"/>
          <w:lang w:val="en-GB"/>
        </w:rPr>
        <w:t>導入</w:t>
      </w:r>
      <w:r w:rsidR="00415E12" w:rsidRPr="00415E12">
        <w:rPr>
          <w:rFonts w:ascii="LegacySansEFOP-Book" w:eastAsia="微軟正黑體" w:hAnsi="LegacySansEFOP-Book"/>
          <w:color w:val="000000" w:themeColor="text1"/>
          <w:sz w:val="22"/>
          <w:szCs w:val="22"/>
          <w:lang w:val="en-GB"/>
        </w:rPr>
        <w:t>到公路跑車版本。</w:t>
      </w:r>
      <w:r w:rsidR="00415E12" w:rsidRPr="00415E12">
        <w:rPr>
          <w:rFonts w:ascii="LegacySansEFOP-Book" w:eastAsia="微軟正黑體" w:hAnsi="LegacySansEFOP-Book"/>
          <w:color w:val="000000" w:themeColor="text1"/>
          <w:sz w:val="22"/>
          <w:szCs w:val="22"/>
          <w:lang w:val="en-GB"/>
        </w:rPr>
        <w:t xml:space="preserve">SF90 </w:t>
      </w:r>
      <w:proofErr w:type="spellStart"/>
      <w:r w:rsidR="00415E12" w:rsidRPr="00415E12">
        <w:rPr>
          <w:rFonts w:ascii="LegacySansEFOP-Book" w:eastAsia="微軟正黑體" w:hAnsi="LegacySansEFOP-Book"/>
          <w:color w:val="000000" w:themeColor="text1"/>
          <w:sz w:val="22"/>
          <w:szCs w:val="22"/>
          <w:lang w:val="en-GB"/>
        </w:rPr>
        <w:t>Stradale</w:t>
      </w:r>
      <w:proofErr w:type="spellEnd"/>
      <w:r w:rsidR="00415E12" w:rsidRPr="00415E12">
        <w:rPr>
          <w:rFonts w:ascii="LegacySansEFOP-Book" w:eastAsia="微軟正黑體" w:hAnsi="LegacySansEFOP-Book"/>
          <w:color w:val="000000" w:themeColor="text1"/>
          <w:sz w:val="22"/>
          <w:szCs w:val="22"/>
          <w:lang w:val="en-GB"/>
        </w:rPr>
        <w:t>的方向盤實現了從賽道的完美移植，並引入了一系列觸控式命令，讓駕駛者的雙手無需離開方向盤即可控制跑車的各個</w:t>
      </w:r>
      <w:r>
        <w:rPr>
          <w:rFonts w:ascii="LegacySansEFOP-Book" w:eastAsia="微軟正黑體" w:hAnsi="LegacySansEFOP-Book" w:hint="eastAsia"/>
          <w:color w:val="000000" w:themeColor="text1"/>
          <w:sz w:val="22"/>
          <w:szCs w:val="22"/>
          <w:lang w:val="en-GB"/>
        </w:rPr>
        <w:t>功能</w:t>
      </w:r>
      <w:r w:rsidR="00415E12" w:rsidRPr="00415E12">
        <w:rPr>
          <w:rFonts w:ascii="LegacySansEFOP-Book" w:eastAsia="微軟正黑體" w:hAnsi="LegacySansEFOP-Book"/>
          <w:color w:val="000000" w:themeColor="text1"/>
          <w:sz w:val="22"/>
          <w:szCs w:val="22"/>
          <w:lang w:val="en-GB"/>
        </w:rPr>
        <w:t>，開啟了全新的操控時代。</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9E14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傳統控制裝置包括方向盤上的前大燈控制器、</w:t>
      </w:r>
      <w:r w:rsidR="00415E12" w:rsidRPr="00415E12">
        <w:rPr>
          <w:rFonts w:ascii="LegacySansEFOP-Book" w:eastAsia="微軟正黑體" w:hAnsi="LegacySansEFOP-Book"/>
          <w:color w:val="000000" w:themeColor="text1"/>
          <w:sz w:val="22"/>
          <w:szCs w:val="22"/>
          <w:lang w:val="en-GB"/>
        </w:rPr>
        <w:t>雨刷</w:t>
      </w:r>
      <w:r>
        <w:rPr>
          <w:rFonts w:ascii="LegacySansEFOP-Book" w:eastAsia="微軟正黑體" w:hAnsi="LegacySansEFOP-Book" w:hint="eastAsia"/>
          <w:color w:val="000000" w:themeColor="text1"/>
          <w:sz w:val="22"/>
          <w:szCs w:val="22"/>
          <w:lang w:val="en-GB"/>
        </w:rPr>
        <w:t>控制</w:t>
      </w:r>
      <w:r>
        <w:rPr>
          <w:rFonts w:ascii="LegacySansEFOP-Book" w:eastAsia="微軟正黑體" w:hAnsi="LegacySansEFOP-Book"/>
          <w:color w:val="000000" w:themeColor="text1"/>
          <w:sz w:val="22"/>
          <w:szCs w:val="22"/>
          <w:lang w:val="en-GB"/>
        </w:rPr>
        <w:t>、</w:t>
      </w:r>
      <w:r>
        <w:rPr>
          <w:rFonts w:ascii="LegacySansEFOP-Book" w:eastAsia="微軟正黑體" w:hAnsi="LegacySansEFOP-Book" w:hint="eastAsia"/>
          <w:color w:val="000000" w:themeColor="text1"/>
          <w:sz w:val="22"/>
          <w:szCs w:val="22"/>
          <w:lang w:val="en-GB"/>
        </w:rPr>
        <w:t>方向</w:t>
      </w:r>
      <w:r w:rsidR="00415E12" w:rsidRPr="00415E12">
        <w:rPr>
          <w:rFonts w:ascii="LegacySansEFOP-Book" w:eastAsia="微軟正黑體" w:hAnsi="LegacySansEFOP-Book"/>
          <w:color w:val="000000" w:themeColor="text1"/>
          <w:sz w:val="22"/>
          <w:szCs w:val="22"/>
          <w:lang w:val="en-GB"/>
        </w:rPr>
        <w:t>燈和經典的</w:t>
      </w:r>
      <w:proofErr w:type="spellStart"/>
      <w:r w:rsidR="00415E12" w:rsidRPr="00415E12">
        <w:rPr>
          <w:rFonts w:ascii="LegacySansEFOP-Book" w:eastAsia="微軟正黑體" w:hAnsi="LegacySansEFOP-Book"/>
          <w:color w:val="000000" w:themeColor="text1"/>
          <w:sz w:val="22"/>
          <w:szCs w:val="22"/>
          <w:lang w:val="en-GB"/>
        </w:rPr>
        <w:t>Manettino</w:t>
      </w:r>
      <w:proofErr w:type="spellEnd"/>
      <w:r w:rsidR="00415E12" w:rsidRPr="00415E12">
        <w:rPr>
          <w:rFonts w:ascii="LegacySansEFOP-Book" w:eastAsia="微軟正黑體" w:hAnsi="LegacySansEFOP-Book"/>
          <w:color w:val="000000" w:themeColor="text1"/>
          <w:sz w:val="22"/>
          <w:szCs w:val="22"/>
          <w:lang w:val="en-GB"/>
        </w:rPr>
        <w:t>駕駛模式。</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9E14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全新的觸</w:t>
      </w:r>
      <w:r w:rsidR="00415E12" w:rsidRPr="00415E12">
        <w:rPr>
          <w:rFonts w:ascii="LegacySansEFOP-Book" w:eastAsia="微軟正黑體" w:hAnsi="LegacySansEFOP-Book"/>
          <w:color w:val="000000" w:themeColor="text1"/>
          <w:sz w:val="22"/>
          <w:szCs w:val="22"/>
          <w:lang w:val="en-GB"/>
        </w:rPr>
        <w:t>控制設備中，右側為緊湊而功能強大的觸控板，使駕駛員能在中央螢幕上使用導航，左側為語音和巡航控制。同樣值得注意的是，</w:t>
      </w:r>
      <w:r w:rsidR="00415E12" w:rsidRPr="00415E12">
        <w:rPr>
          <w:rFonts w:ascii="LegacySansEFOP-Book" w:eastAsia="微軟正黑體" w:hAnsi="LegacySansEFOP-Book"/>
          <w:color w:val="000000" w:themeColor="text1"/>
          <w:sz w:val="22"/>
          <w:szCs w:val="22"/>
          <w:lang w:val="en-GB"/>
        </w:rPr>
        <w:t xml:space="preserve">SF90 </w:t>
      </w:r>
      <w:proofErr w:type="spellStart"/>
      <w:r w:rsidR="00415E12" w:rsidRPr="00415E12">
        <w:rPr>
          <w:rFonts w:ascii="LegacySansEFOP-Book" w:eastAsia="微軟正黑體" w:hAnsi="LegacySansEFOP-Book"/>
          <w:color w:val="000000" w:themeColor="text1"/>
          <w:sz w:val="22"/>
          <w:szCs w:val="22"/>
          <w:lang w:val="en-GB"/>
        </w:rPr>
        <w:t>Stradale</w:t>
      </w:r>
      <w:proofErr w:type="spellEnd"/>
      <w:r w:rsidR="00415E12" w:rsidRPr="00415E12">
        <w:rPr>
          <w:rFonts w:ascii="LegacySansEFOP-Book" w:eastAsia="微軟正黑體" w:hAnsi="LegacySansEFOP-Book"/>
          <w:color w:val="000000" w:themeColor="text1"/>
          <w:sz w:val="22"/>
          <w:szCs w:val="22"/>
          <w:lang w:val="en-GB"/>
        </w:rPr>
        <w:t>採用了與</w:t>
      </w:r>
      <w:r>
        <w:rPr>
          <w:rFonts w:ascii="LegacySansEFOP-Book" w:eastAsia="微軟正黑體" w:hAnsi="LegacySansEFOP-Book" w:hint="eastAsia"/>
          <w:color w:val="000000" w:themeColor="text1"/>
          <w:sz w:val="22"/>
          <w:szCs w:val="22"/>
          <w:lang w:val="en-GB"/>
        </w:rPr>
        <w:t>F</w:t>
      </w:r>
      <w:r>
        <w:rPr>
          <w:rFonts w:ascii="LegacySansEFOP-Book" w:eastAsia="微軟正黑體" w:hAnsi="LegacySansEFOP-Book"/>
          <w:color w:val="000000" w:themeColor="text1"/>
          <w:sz w:val="22"/>
          <w:szCs w:val="22"/>
          <w:lang w:val="en-GB"/>
        </w:rPr>
        <w:t>1</w:t>
      </w:r>
      <w:proofErr w:type="gramStart"/>
      <w:r w:rsidR="00415E12" w:rsidRPr="00415E12">
        <w:rPr>
          <w:rFonts w:ascii="LegacySansEFOP-Book" w:eastAsia="微軟正黑體" w:hAnsi="LegacySansEFOP-Book"/>
          <w:color w:val="000000" w:themeColor="text1"/>
          <w:sz w:val="22"/>
          <w:szCs w:val="22"/>
          <w:lang w:val="en-GB"/>
        </w:rPr>
        <w:t>一</w:t>
      </w:r>
      <w:proofErr w:type="gramEnd"/>
      <w:r w:rsidR="00415E12" w:rsidRPr="00415E12">
        <w:rPr>
          <w:rFonts w:ascii="LegacySansEFOP-Book" w:eastAsia="微軟正黑體" w:hAnsi="LegacySansEFOP-Book"/>
          <w:color w:val="000000" w:themeColor="text1"/>
          <w:sz w:val="22"/>
          <w:szCs w:val="22"/>
          <w:lang w:val="en-GB"/>
        </w:rPr>
        <w:t>級方程式賽車相同的旋轉開關來控制巡航。中央區域左下角設有四個按鈕，可供駕駛者選擇電源使用模式。</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9E14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Pr>
          <w:rFonts w:ascii="LegacySansEFOP-Book" w:eastAsia="微軟正黑體" w:hAnsi="LegacySansEFOP-Book"/>
          <w:color w:val="000000" w:themeColor="text1"/>
          <w:sz w:val="22"/>
          <w:szCs w:val="22"/>
          <w:lang w:val="en-GB"/>
        </w:rPr>
        <w:t>創新人機界面的另一個組成部分是</w:t>
      </w:r>
      <w:r>
        <w:rPr>
          <w:rFonts w:ascii="LegacySansEFOP-Book" w:eastAsia="微軟正黑體" w:hAnsi="LegacySansEFOP-Book" w:hint="eastAsia"/>
          <w:color w:val="000000" w:themeColor="text1"/>
          <w:sz w:val="22"/>
          <w:szCs w:val="22"/>
          <w:lang w:val="en-GB"/>
        </w:rPr>
        <w:t>抬頭</w:t>
      </w:r>
      <w:r w:rsidR="00415E12" w:rsidRPr="00415E12">
        <w:rPr>
          <w:rFonts w:ascii="LegacySansEFOP-Book" w:eastAsia="微軟正黑體" w:hAnsi="LegacySansEFOP-Book"/>
          <w:color w:val="000000" w:themeColor="text1"/>
          <w:sz w:val="22"/>
          <w:szCs w:val="22"/>
          <w:lang w:val="en-GB"/>
        </w:rPr>
        <w:t>顯示器（</w:t>
      </w:r>
      <w:r w:rsidR="00415E12" w:rsidRPr="00415E12">
        <w:rPr>
          <w:rFonts w:ascii="LegacySansEFOP-Book" w:eastAsia="微軟正黑體" w:hAnsi="LegacySansEFOP-Book"/>
          <w:color w:val="000000" w:themeColor="text1"/>
          <w:sz w:val="22"/>
          <w:szCs w:val="22"/>
          <w:lang w:val="en-GB"/>
        </w:rPr>
        <w:t>Head Up Display</w:t>
      </w:r>
      <w:r w:rsidR="00415E12" w:rsidRPr="00415E12">
        <w:rPr>
          <w:rFonts w:ascii="LegacySansEFOP-Book" w:eastAsia="微軟正黑體" w:hAnsi="LegacySansEFOP-Book"/>
          <w:color w:val="000000" w:themeColor="text1"/>
          <w:sz w:val="22"/>
          <w:szCs w:val="22"/>
          <w:lang w:val="en-GB"/>
        </w:rPr>
        <w:t>），可以將各種資料投射到駕駛員視野內的擋風玻璃上，避免駕駛員分心。</w:t>
      </w:r>
      <w:r w:rsidR="00415E12"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從創意的角度來看，</w:t>
      </w:r>
      <w:r w:rsidRPr="00415E12">
        <w:rPr>
          <w:rFonts w:ascii="LegacySansEFOP-Book" w:eastAsia="微軟正黑體" w:hAnsi="LegacySansEFOP-Book"/>
          <w:color w:val="000000" w:themeColor="text1"/>
          <w:sz w:val="22"/>
          <w:szCs w:val="22"/>
          <w:lang w:val="en-GB"/>
        </w:rPr>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r w:rsidRPr="00415E12">
        <w:rPr>
          <w:rFonts w:ascii="LegacySansEFOP-Book" w:eastAsia="微軟正黑體" w:hAnsi="LegacySansEFOP-Book"/>
          <w:color w:val="000000" w:themeColor="text1"/>
          <w:sz w:val="22"/>
          <w:szCs w:val="22"/>
          <w:lang w:val="en-GB"/>
        </w:rPr>
        <w:t>的交互介面研發專案讓</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造型中心的設計師有</w:t>
      </w:r>
      <w:proofErr w:type="gramStart"/>
      <w:r w:rsidRPr="00415E12">
        <w:rPr>
          <w:rFonts w:ascii="LegacySansEFOP-Book" w:eastAsia="微軟正黑體" w:hAnsi="LegacySansEFOP-Book"/>
          <w:color w:val="000000" w:themeColor="text1"/>
          <w:sz w:val="22"/>
          <w:szCs w:val="22"/>
          <w:lang w:val="en-GB"/>
        </w:rPr>
        <w:t>機會將座艙</w:t>
      </w:r>
      <w:proofErr w:type="gramEnd"/>
      <w:r w:rsidRPr="00415E12">
        <w:rPr>
          <w:rFonts w:ascii="LegacySansEFOP-Book" w:eastAsia="微軟正黑體" w:hAnsi="LegacySansEFOP-Book"/>
          <w:color w:val="000000" w:themeColor="text1"/>
          <w:sz w:val="22"/>
          <w:szCs w:val="22"/>
          <w:lang w:val="en-GB"/>
        </w:rPr>
        <w:t>內的螢幕作為畫布，在畫布上展現跑車所有的功能和控制系統。</w:t>
      </w:r>
      <w:r w:rsidRPr="00415E12">
        <w:rPr>
          <w:rFonts w:ascii="LegacySansEFOP-Book" w:eastAsia="微軟正黑體" w:hAnsi="LegacySansEFOP-Book"/>
          <w:color w:val="000000" w:themeColor="text1"/>
          <w:sz w:val="22"/>
          <w:szCs w:val="22"/>
          <w:lang w:val="en-GB"/>
        </w:rPr>
        <w:t xml:space="preserve">SF90 </w:t>
      </w:r>
      <w:proofErr w:type="spellStart"/>
      <w:r w:rsidRPr="00415E12">
        <w:rPr>
          <w:rFonts w:ascii="LegacySansEFOP-Book" w:eastAsia="微軟正黑體" w:hAnsi="LegacySansEFOP-Book"/>
          <w:color w:val="000000" w:themeColor="text1"/>
          <w:sz w:val="22"/>
          <w:szCs w:val="22"/>
          <w:lang w:val="en-GB"/>
        </w:rPr>
        <w:t>Stradale</w:t>
      </w:r>
      <w:proofErr w:type="spellEnd"/>
      <w:r w:rsidRPr="00415E12">
        <w:rPr>
          <w:rFonts w:ascii="LegacySansEFOP-Book" w:eastAsia="微軟正黑體" w:hAnsi="LegacySansEFOP-Book"/>
          <w:color w:val="000000" w:themeColor="text1"/>
          <w:sz w:val="22"/>
          <w:szCs w:val="22"/>
          <w:lang w:val="en-GB"/>
        </w:rPr>
        <w:t>上的螢幕圖形經過專門設計，打造了迷人的</w:t>
      </w:r>
      <w:r w:rsidRPr="00415E12">
        <w:rPr>
          <w:rFonts w:ascii="LegacySansEFOP-Book" w:eastAsia="微軟正黑體" w:hAnsi="LegacySansEFOP-Book"/>
          <w:color w:val="000000" w:themeColor="text1"/>
          <w:sz w:val="22"/>
          <w:szCs w:val="22"/>
          <w:lang w:val="en-GB"/>
        </w:rPr>
        <w:t>3D</w:t>
      </w:r>
      <w:r w:rsidRPr="00415E12">
        <w:rPr>
          <w:rFonts w:ascii="LegacySansEFOP-Book" w:eastAsia="微軟正黑體" w:hAnsi="LegacySansEFOP-Book"/>
          <w:color w:val="000000" w:themeColor="text1"/>
          <w:sz w:val="22"/>
          <w:szCs w:val="22"/>
          <w:lang w:val="en-GB"/>
        </w:rPr>
        <w:t>效果，尤其是在切換</w:t>
      </w:r>
      <w:proofErr w:type="gramStart"/>
      <w:r w:rsidRPr="00415E12">
        <w:rPr>
          <w:rFonts w:ascii="LegacySansEFOP-Book" w:eastAsia="微軟正黑體" w:hAnsi="LegacySansEFOP-Book"/>
          <w:color w:val="000000" w:themeColor="text1"/>
          <w:sz w:val="22"/>
          <w:szCs w:val="22"/>
          <w:lang w:val="en-GB"/>
        </w:rPr>
        <w:t>期間，</w:t>
      </w:r>
      <w:proofErr w:type="gramEnd"/>
      <w:r w:rsidRPr="00415E12">
        <w:rPr>
          <w:rFonts w:ascii="LegacySansEFOP-Book" w:eastAsia="微軟正黑體" w:hAnsi="LegacySansEFOP-Book"/>
          <w:color w:val="000000" w:themeColor="text1"/>
          <w:sz w:val="22"/>
          <w:szCs w:val="22"/>
          <w:lang w:val="en-GB"/>
        </w:rPr>
        <w:t>如打開儀</w:t>
      </w:r>
      <w:proofErr w:type="gramStart"/>
      <w:r w:rsidRPr="00415E12">
        <w:rPr>
          <w:rFonts w:ascii="LegacySansEFOP-Book" w:eastAsia="微軟正黑體" w:hAnsi="LegacySansEFOP-Book"/>
          <w:color w:val="000000" w:themeColor="text1"/>
          <w:sz w:val="22"/>
          <w:szCs w:val="22"/>
          <w:lang w:val="en-GB"/>
        </w:rPr>
        <w:t>錶</w:t>
      </w:r>
      <w:proofErr w:type="gramEnd"/>
      <w:r w:rsidRPr="00415E12">
        <w:rPr>
          <w:rFonts w:ascii="LegacySansEFOP-Book" w:eastAsia="微軟正黑體" w:hAnsi="LegacySansEFOP-Book"/>
          <w:color w:val="000000" w:themeColor="text1"/>
          <w:sz w:val="22"/>
          <w:szCs w:val="22"/>
          <w:lang w:val="en-GB"/>
        </w:rPr>
        <w:t>板或從一個螢幕切換到另一個螢幕</w:t>
      </w:r>
      <w:r w:rsidR="009E1412">
        <w:rPr>
          <w:rFonts w:ascii="LegacySansEFOP-Book" w:eastAsia="微軟正黑體" w:hAnsi="LegacySansEFOP-Book"/>
          <w:color w:val="000000" w:themeColor="text1"/>
          <w:sz w:val="22"/>
          <w:szCs w:val="22"/>
          <w:lang w:val="en-GB"/>
        </w:rPr>
        <w:t>時，這種效果尤</w:t>
      </w:r>
      <w:r w:rsidR="009E1412">
        <w:rPr>
          <w:rFonts w:ascii="LegacySansEFOP-Book" w:eastAsia="微軟正黑體" w:hAnsi="LegacySansEFOP-Book" w:hint="eastAsia"/>
          <w:color w:val="000000" w:themeColor="text1"/>
          <w:sz w:val="22"/>
          <w:szCs w:val="22"/>
          <w:lang w:val="en-GB"/>
        </w:rPr>
        <w:t>其</w:t>
      </w:r>
      <w:r w:rsidRPr="00415E12">
        <w:rPr>
          <w:rFonts w:ascii="LegacySansEFOP-Book" w:eastAsia="微軟正黑體" w:hAnsi="LegacySansEFOP-Book"/>
          <w:color w:val="000000" w:themeColor="text1"/>
          <w:sz w:val="22"/>
          <w:szCs w:val="22"/>
          <w:lang w:val="en-GB"/>
        </w:rPr>
        <w:t>突出。</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415E12">
        <w:rPr>
          <w:rFonts w:ascii="LegacySansEFOP-Book" w:eastAsia="微軟正黑體" w:hAnsi="LegacySansEFOP-Book"/>
          <w:color w:val="000000" w:themeColor="text1"/>
          <w:sz w:val="22"/>
          <w:szCs w:val="22"/>
          <w:lang w:val="en-GB"/>
        </w:rPr>
        <w:t>除了擁有全新概念的人</w:t>
      </w:r>
      <w:r w:rsidR="007362E9">
        <w:rPr>
          <w:rFonts w:ascii="LegacySansEFOP-Book" w:eastAsia="微軟正黑體" w:hAnsi="LegacySansEFOP-Book"/>
          <w:color w:val="000000" w:themeColor="text1"/>
          <w:sz w:val="22"/>
          <w:szCs w:val="22"/>
          <w:lang w:val="en-GB"/>
        </w:rPr>
        <w:t>機界面，座艙的另一個明顯變化是中控區域的設計。修長的造型上</w:t>
      </w:r>
      <w:r w:rsidR="007362E9">
        <w:rPr>
          <w:rFonts w:ascii="LegacySansEFOP-Book" w:eastAsia="微軟正黑體" w:hAnsi="LegacySansEFOP-Book" w:hint="eastAsia"/>
          <w:color w:val="000000" w:themeColor="text1"/>
          <w:sz w:val="22"/>
          <w:szCs w:val="22"/>
          <w:lang w:val="en-GB"/>
        </w:rPr>
        <w:t>排列著</w:t>
      </w:r>
      <w:r w:rsidRPr="00415E12">
        <w:rPr>
          <w:rFonts w:ascii="LegacySansEFOP-Book" w:eastAsia="微軟正黑體" w:hAnsi="LegacySansEFOP-Book"/>
          <w:color w:val="000000" w:themeColor="text1"/>
          <w:sz w:val="22"/>
          <w:szCs w:val="22"/>
          <w:lang w:val="en-GB"/>
        </w:rPr>
        <w:t>源自</w:t>
      </w:r>
      <w:r w:rsidRPr="00415E12">
        <w:rPr>
          <w:rFonts w:ascii="LegacySansEFOP-Book" w:eastAsia="微軟正黑體" w:hAnsi="LegacySansEFOP-Book"/>
          <w:color w:val="000000" w:themeColor="text1"/>
          <w:sz w:val="22"/>
          <w:szCs w:val="22"/>
          <w:lang w:val="en-GB"/>
        </w:rPr>
        <w:t>F1</w:t>
      </w:r>
      <w:r w:rsidR="007362E9">
        <w:rPr>
          <w:rFonts w:ascii="LegacySansEFOP-Book" w:eastAsia="微軟正黑體" w:hAnsi="LegacySansEFOP-Book"/>
          <w:color w:val="000000" w:themeColor="text1"/>
          <w:sz w:val="22"/>
          <w:szCs w:val="22"/>
          <w:lang w:val="en-GB"/>
        </w:rPr>
        <w:t>的控制按鈕，這可能是近幾</w:t>
      </w:r>
      <w:r w:rsidR="007362E9">
        <w:rPr>
          <w:rFonts w:ascii="LegacySansEFOP-Book" w:eastAsia="微軟正黑體" w:hAnsi="LegacySansEFOP-Book" w:hint="eastAsia"/>
          <w:color w:val="000000" w:themeColor="text1"/>
          <w:sz w:val="22"/>
          <w:szCs w:val="22"/>
          <w:lang w:val="en-GB"/>
        </w:rPr>
        <w:t>年</w:t>
      </w:r>
      <w:r w:rsidR="00F94C4B">
        <w:rPr>
          <w:rFonts w:ascii="LegacySansEFOP-Book" w:eastAsia="微軟正黑體" w:hAnsi="LegacySansEFOP-Book"/>
          <w:color w:val="000000" w:themeColor="text1"/>
          <w:sz w:val="22"/>
          <w:szCs w:val="22"/>
          <w:lang w:val="en-GB"/>
        </w:rPr>
        <w:t>Ferrari</w:t>
      </w:r>
      <w:r w:rsidR="00F94C4B">
        <w:rPr>
          <w:rFonts w:ascii="LegacySansEFOP-Book" w:eastAsia="微軟正黑體" w:hAnsi="LegacySansEFOP-Book"/>
          <w:color w:val="000000" w:themeColor="text1"/>
          <w:sz w:val="22"/>
          <w:szCs w:val="22"/>
          <w:lang w:val="en-GB"/>
        </w:rPr>
        <w:t>法拉利</w:t>
      </w:r>
      <w:r w:rsidRPr="00415E12">
        <w:rPr>
          <w:rFonts w:ascii="LegacySansEFOP-Book" w:eastAsia="微軟正黑體" w:hAnsi="LegacySansEFOP-Book"/>
          <w:color w:val="000000" w:themeColor="text1"/>
          <w:sz w:val="22"/>
          <w:szCs w:val="22"/>
          <w:lang w:val="en-GB"/>
        </w:rPr>
        <w:t>車型中</w:t>
      </w:r>
      <w:proofErr w:type="gramStart"/>
      <w:r w:rsidRPr="00415E12">
        <w:rPr>
          <w:rFonts w:ascii="LegacySansEFOP-Book" w:eastAsia="微軟正黑體" w:hAnsi="LegacySansEFOP-Book"/>
          <w:color w:val="000000" w:themeColor="text1"/>
          <w:sz w:val="22"/>
          <w:szCs w:val="22"/>
          <w:lang w:val="en-GB"/>
        </w:rPr>
        <w:t>最</w:t>
      </w:r>
      <w:proofErr w:type="gramEnd"/>
      <w:r w:rsidRPr="00415E12">
        <w:rPr>
          <w:rFonts w:ascii="LegacySansEFOP-Book" w:eastAsia="微軟正黑體" w:hAnsi="LegacySansEFOP-Book"/>
          <w:color w:val="000000" w:themeColor="text1"/>
          <w:sz w:val="22"/>
          <w:szCs w:val="22"/>
          <w:lang w:val="en-GB"/>
        </w:rPr>
        <w:t>經典的設計項目。全部經重新設計，輔以現代感十足的金屬面板，這不禁令人聯想到同樣經典的躍馬設計，傳統</w:t>
      </w:r>
      <w:r w:rsidR="009B7613">
        <w:rPr>
          <w:rFonts w:ascii="LegacySansEFOP-Book" w:eastAsia="微軟正黑體" w:hAnsi="LegacySansEFOP-Book"/>
          <w:color w:val="000000" w:themeColor="text1"/>
          <w:sz w:val="22"/>
          <w:szCs w:val="22"/>
          <w:lang w:val="en-GB"/>
        </w:rPr>
        <w:t>換檔</w:t>
      </w:r>
      <w:proofErr w:type="gramStart"/>
      <w:r w:rsidR="007362E9">
        <w:rPr>
          <w:rFonts w:ascii="LegacySansEFOP-Book" w:eastAsia="微軟正黑體" w:hAnsi="LegacySansEFOP-Book" w:hint="eastAsia"/>
          <w:color w:val="000000" w:themeColor="text1"/>
          <w:sz w:val="22"/>
          <w:szCs w:val="22"/>
          <w:lang w:val="en-GB"/>
        </w:rPr>
        <w:t>桿</w:t>
      </w:r>
      <w:proofErr w:type="gramEnd"/>
      <w:r w:rsidRPr="00415E12">
        <w:rPr>
          <w:rFonts w:ascii="LegacySansEFOP-Book" w:eastAsia="微軟正黑體" w:hAnsi="LegacySansEFOP-Book"/>
          <w:color w:val="000000" w:themeColor="text1"/>
          <w:sz w:val="22"/>
          <w:szCs w:val="22"/>
          <w:lang w:val="en-GB"/>
        </w:rPr>
        <w:t>。</w:t>
      </w:r>
    </w:p>
    <w:p w:rsidR="00415E12" w:rsidRPr="00415E12"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192FD4" w:rsidRDefault="00415E12" w:rsidP="00415E12">
      <w:pPr>
        <w:adjustRightInd w:val="0"/>
        <w:snapToGrid w:val="0"/>
        <w:spacing w:line="360" w:lineRule="auto"/>
        <w:jc w:val="both"/>
        <w:rPr>
          <w:rFonts w:ascii="LegacySansEFOP-Book" w:eastAsia="微軟正黑體" w:hAnsi="LegacySansEFOP-Book"/>
          <w:b/>
          <w:color w:val="000000" w:themeColor="text1"/>
          <w:sz w:val="22"/>
          <w:szCs w:val="22"/>
          <w:lang w:val="en-GB" w:eastAsia="zh-CN"/>
        </w:rPr>
      </w:pPr>
      <w:r w:rsidRPr="00192FD4">
        <w:rPr>
          <w:rFonts w:ascii="LegacySansEFOP-Book" w:eastAsia="微軟正黑體" w:hAnsi="LegacySansEFOP-Book"/>
          <w:b/>
          <w:color w:val="000000" w:themeColor="text1"/>
          <w:sz w:val="22"/>
          <w:szCs w:val="22"/>
          <w:lang w:val="en-GB"/>
        </w:rPr>
        <w:t>七年原廠保養計畫</w:t>
      </w:r>
    </w:p>
    <w:p w:rsidR="00415E12" w:rsidRPr="00192FD4"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192FD4" w:rsidRDefault="00F94C4B"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192FD4">
        <w:rPr>
          <w:rFonts w:ascii="LegacySansEFOP-Book" w:eastAsia="微軟正黑體" w:hAnsi="LegacySansEFOP-Book"/>
          <w:color w:val="000000" w:themeColor="text1"/>
          <w:sz w:val="22"/>
          <w:szCs w:val="22"/>
          <w:lang w:val="en-GB"/>
        </w:rPr>
        <w:t>Ferrari</w:t>
      </w:r>
      <w:r w:rsidRPr="00192FD4">
        <w:rPr>
          <w:rFonts w:ascii="LegacySansEFOP-Book" w:eastAsia="微軟正黑體" w:hAnsi="LegacySansEFOP-Book"/>
          <w:color w:val="000000" w:themeColor="text1"/>
          <w:sz w:val="22"/>
          <w:szCs w:val="22"/>
          <w:lang w:val="en-GB"/>
        </w:rPr>
        <w:t>法拉利</w:t>
      </w:r>
      <w:r w:rsidR="00415E12" w:rsidRPr="00192FD4">
        <w:rPr>
          <w:rFonts w:ascii="LegacySansEFOP-Book" w:eastAsia="微軟正黑體" w:hAnsi="LegacySansEFOP-Book"/>
          <w:color w:val="000000" w:themeColor="text1"/>
          <w:sz w:val="22"/>
          <w:szCs w:val="22"/>
          <w:lang w:val="en-GB"/>
        </w:rPr>
        <w:t>出眾的品質標準和我們對客戶服務的熱忱，推動我們為</w:t>
      </w:r>
      <w:r w:rsidR="00415E12" w:rsidRPr="00192FD4">
        <w:rPr>
          <w:rFonts w:ascii="LegacySansEFOP-Book" w:eastAsia="微軟正黑體" w:hAnsi="LegacySansEFOP-Book"/>
          <w:color w:val="000000" w:themeColor="text1"/>
          <w:sz w:val="22"/>
          <w:szCs w:val="22"/>
          <w:lang w:val="en-GB"/>
        </w:rPr>
        <w:t xml:space="preserve">SF90 </w:t>
      </w:r>
      <w:proofErr w:type="spellStart"/>
      <w:r w:rsidR="00415E12" w:rsidRPr="00192FD4">
        <w:rPr>
          <w:rFonts w:ascii="LegacySansEFOP-Book" w:eastAsia="微軟正黑體" w:hAnsi="LegacySansEFOP-Book"/>
          <w:color w:val="000000" w:themeColor="text1"/>
          <w:sz w:val="22"/>
          <w:szCs w:val="22"/>
          <w:lang w:val="en-GB"/>
        </w:rPr>
        <w:t>Stradale</w:t>
      </w:r>
      <w:proofErr w:type="spellEnd"/>
      <w:r w:rsidR="005D4F52" w:rsidRPr="00192FD4">
        <w:rPr>
          <w:rFonts w:ascii="LegacySansEFOP-Book" w:eastAsia="微軟正黑體" w:hAnsi="LegacySansEFOP-Book" w:hint="eastAsia"/>
          <w:color w:val="000000" w:themeColor="text1"/>
          <w:sz w:val="22"/>
          <w:szCs w:val="22"/>
          <w:lang w:val="en-GB"/>
        </w:rPr>
        <w:t>同樣</w:t>
      </w:r>
      <w:r w:rsidR="00415E12" w:rsidRPr="00192FD4">
        <w:rPr>
          <w:rFonts w:ascii="LegacySansEFOP-Book" w:eastAsia="微軟正黑體" w:hAnsi="LegacySansEFOP-Book"/>
          <w:color w:val="000000" w:themeColor="text1"/>
          <w:sz w:val="22"/>
          <w:szCs w:val="22"/>
          <w:lang w:val="en-GB"/>
        </w:rPr>
        <w:t>提供七年免費保養項目。該項目適用</w:t>
      </w:r>
      <w:r w:rsidR="002F6393" w:rsidRPr="00192FD4">
        <w:rPr>
          <w:rFonts w:ascii="LegacySansEFOP-Book" w:eastAsia="微軟正黑體" w:hAnsi="LegacySansEFOP-Book"/>
          <w:color w:val="000000" w:themeColor="text1"/>
          <w:sz w:val="22"/>
          <w:szCs w:val="22"/>
          <w:lang w:val="en-GB"/>
        </w:rPr>
        <w:t>於</w:t>
      </w:r>
      <w:r w:rsidRPr="00192FD4">
        <w:rPr>
          <w:rFonts w:ascii="LegacySansEFOP-Book" w:eastAsia="微軟正黑體" w:hAnsi="LegacySansEFOP-Book"/>
          <w:color w:val="000000" w:themeColor="text1"/>
          <w:sz w:val="22"/>
          <w:szCs w:val="22"/>
          <w:lang w:val="en-GB"/>
        </w:rPr>
        <w:t>Ferrari</w:t>
      </w:r>
      <w:r w:rsidRPr="00192FD4">
        <w:rPr>
          <w:rFonts w:ascii="LegacySansEFOP-Book" w:eastAsia="微軟正黑體" w:hAnsi="LegacySansEFOP-Book"/>
          <w:color w:val="000000" w:themeColor="text1"/>
          <w:sz w:val="22"/>
          <w:szCs w:val="22"/>
          <w:lang w:val="en-GB"/>
        </w:rPr>
        <w:t>法拉利</w:t>
      </w:r>
      <w:r w:rsidR="00415E12" w:rsidRPr="00192FD4">
        <w:rPr>
          <w:rFonts w:ascii="LegacySansEFOP-Book" w:eastAsia="微軟正黑體" w:hAnsi="LegacySansEFOP-Book"/>
          <w:color w:val="000000" w:themeColor="text1"/>
          <w:sz w:val="22"/>
          <w:szCs w:val="22"/>
          <w:lang w:val="en-GB"/>
        </w:rPr>
        <w:t>車系中的所有車型，涵蓋車輛前七年內的所有常規維護。這一定期保養計畫作為躍馬品牌的獨家服務，目的是讓客</w:t>
      </w:r>
      <w:r w:rsidR="00415E12" w:rsidRPr="00192FD4">
        <w:rPr>
          <w:rFonts w:ascii="LegacySansEFOP-Book" w:eastAsia="微軟正黑體" w:hAnsi="LegacySansEFOP-Book"/>
          <w:color w:val="000000" w:themeColor="text1"/>
          <w:sz w:val="22"/>
          <w:szCs w:val="22"/>
          <w:lang w:val="en-GB"/>
        </w:rPr>
        <w:lastRenderedPageBreak/>
        <w:t>戶相信</w:t>
      </w:r>
      <w:r w:rsidR="005D4F52" w:rsidRPr="00192FD4">
        <w:rPr>
          <w:rFonts w:ascii="LegacySansEFOP-Book" w:eastAsia="微軟正黑體" w:hAnsi="LegacySansEFOP-Book" w:hint="eastAsia"/>
          <w:color w:val="000000" w:themeColor="text1"/>
          <w:sz w:val="22"/>
          <w:szCs w:val="22"/>
          <w:lang w:val="en-GB"/>
        </w:rPr>
        <w:t>所擁有</w:t>
      </w:r>
      <w:r w:rsidR="00415E12" w:rsidRPr="00192FD4">
        <w:rPr>
          <w:rFonts w:ascii="LegacySansEFOP-Book" w:eastAsia="微軟正黑體" w:hAnsi="LegacySansEFOP-Book"/>
          <w:color w:val="000000" w:themeColor="text1"/>
          <w:sz w:val="22"/>
          <w:szCs w:val="22"/>
          <w:lang w:val="en-GB"/>
        </w:rPr>
        <w:t>車輛將會得到用心維護，確保優異性能和安全使用狀態。同樣，此項特殊服務也適用於</w:t>
      </w:r>
      <w:r w:rsidRPr="00192FD4">
        <w:rPr>
          <w:rFonts w:ascii="LegacySansEFOP-Book" w:eastAsia="微軟正黑體" w:hAnsi="LegacySansEFOP-Book"/>
          <w:color w:val="000000" w:themeColor="text1"/>
          <w:sz w:val="22"/>
          <w:szCs w:val="22"/>
          <w:lang w:val="en-GB"/>
        </w:rPr>
        <w:t>Ferrari</w:t>
      </w:r>
      <w:r w:rsidRPr="00192FD4">
        <w:rPr>
          <w:rFonts w:ascii="LegacySansEFOP-Book" w:eastAsia="微軟正黑體" w:hAnsi="LegacySansEFOP-Book"/>
          <w:color w:val="000000" w:themeColor="text1"/>
          <w:sz w:val="22"/>
          <w:szCs w:val="22"/>
          <w:lang w:val="en-GB"/>
        </w:rPr>
        <w:t>法拉利</w:t>
      </w:r>
      <w:r w:rsidR="005D4F52" w:rsidRPr="00192FD4">
        <w:rPr>
          <w:rFonts w:ascii="LegacySansEFOP-Book" w:eastAsia="微軟正黑體" w:hAnsi="LegacySansEFOP-Book" w:hint="eastAsia"/>
          <w:color w:val="000000" w:themeColor="text1"/>
          <w:sz w:val="22"/>
          <w:szCs w:val="22"/>
          <w:lang w:val="en-GB"/>
        </w:rPr>
        <w:t>原廠認證中古車</w:t>
      </w:r>
      <w:r w:rsidR="00415E12" w:rsidRPr="00192FD4">
        <w:rPr>
          <w:rFonts w:ascii="LegacySansEFOP-Book" w:eastAsia="微軟正黑體" w:hAnsi="LegacySansEFOP-Book"/>
          <w:color w:val="000000" w:themeColor="text1"/>
          <w:sz w:val="22"/>
          <w:szCs w:val="22"/>
          <w:lang w:val="en-GB"/>
        </w:rPr>
        <w:t>。</w:t>
      </w:r>
      <w:r w:rsidR="00415E12" w:rsidRPr="00192FD4">
        <w:rPr>
          <w:rFonts w:ascii="LegacySansEFOP-Book" w:eastAsia="微軟正黑體" w:hAnsi="LegacySansEFOP-Book"/>
          <w:color w:val="000000" w:themeColor="text1"/>
          <w:sz w:val="22"/>
          <w:szCs w:val="22"/>
          <w:lang w:val="en-GB" w:eastAsia="zh-CN"/>
        </w:rPr>
        <w:t xml:space="preserve"> </w:t>
      </w:r>
    </w:p>
    <w:p w:rsidR="00415E12" w:rsidRPr="00192FD4"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192FD4" w:rsidRDefault="005D4F5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192FD4">
        <w:rPr>
          <w:rFonts w:ascii="LegacySansEFOP-Book" w:eastAsia="微軟正黑體" w:hAnsi="LegacySansEFOP-Book" w:hint="eastAsia"/>
          <w:color w:val="000000" w:themeColor="text1"/>
          <w:sz w:val="22"/>
          <w:szCs w:val="22"/>
          <w:lang w:val="en-GB"/>
        </w:rPr>
        <w:t>七年原廠保養計畫內的</w:t>
      </w:r>
      <w:r w:rsidR="00415E12" w:rsidRPr="00192FD4">
        <w:rPr>
          <w:rFonts w:ascii="LegacySansEFOP-Book" w:eastAsia="微軟正黑體" w:hAnsi="LegacySansEFOP-Book"/>
          <w:color w:val="000000" w:themeColor="text1"/>
          <w:sz w:val="22"/>
          <w:szCs w:val="22"/>
          <w:lang w:val="en-GB"/>
        </w:rPr>
        <w:t>車</w:t>
      </w:r>
      <w:r w:rsidRPr="00192FD4">
        <w:rPr>
          <w:rFonts w:ascii="LegacySansEFOP-Book" w:eastAsia="微軟正黑體" w:hAnsi="LegacySansEFOP-Book" w:hint="eastAsia"/>
          <w:color w:val="000000" w:themeColor="text1"/>
          <w:sz w:val="22"/>
          <w:szCs w:val="22"/>
          <w:lang w:val="en-GB"/>
        </w:rPr>
        <w:t>輛將獲得</w:t>
      </w:r>
      <w:r w:rsidR="00415E12" w:rsidRPr="00192FD4">
        <w:rPr>
          <w:rFonts w:ascii="LegacySansEFOP-Book" w:eastAsia="微軟正黑體" w:hAnsi="LegacySansEFOP-Book"/>
          <w:color w:val="000000" w:themeColor="text1"/>
          <w:sz w:val="22"/>
          <w:szCs w:val="22"/>
          <w:lang w:val="en-GB"/>
        </w:rPr>
        <w:t>常規保養（每</w:t>
      </w:r>
      <w:r w:rsidR="00415E12" w:rsidRPr="00192FD4">
        <w:rPr>
          <w:rFonts w:ascii="LegacySansEFOP-Book" w:eastAsia="微軟正黑體" w:hAnsi="LegacySansEFOP-Book"/>
          <w:color w:val="000000" w:themeColor="text1"/>
          <w:sz w:val="22"/>
          <w:szCs w:val="22"/>
          <w:lang w:val="en-GB"/>
        </w:rPr>
        <w:t>2</w:t>
      </w:r>
      <w:r w:rsidR="007362E9" w:rsidRPr="00192FD4">
        <w:rPr>
          <w:rFonts w:ascii="LegacySansEFOP-Book" w:eastAsia="微軟正黑體" w:hAnsi="LegacySansEFOP-Book"/>
          <w:color w:val="000000" w:themeColor="text1"/>
          <w:sz w:val="22"/>
          <w:szCs w:val="22"/>
          <w:lang w:val="en-GB"/>
        </w:rPr>
        <w:t>萬公里一次或每年一次無里程限制），</w:t>
      </w:r>
      <w:r w:rsidRPr="00192FD4">
        <w:rPr>
          <w:rFonts w:ascii="LegacySansEFOP-Book" w:eastAsia="微軟正黑體" w:hAnsi="LegacySansEFOP-Book" w:hint="eastAsia"/>
          <w:color w:val="000000" w:themeColor="text1"/>
          <w:sz w:val="22"/>
          <w:szCs w:val="22"/>
          <w:lang w:val="en-GB"/>
        </w:rPr>
        <w:t>並</w:t>
      </w:r>
      <w:r w:rsidR="007362E9" w:rsidRPr="00192FD4">
        <w:rPr>
          <w:rFonts w:ascii="LegacySansEFOP-Book" w:eastAsia="微軟正黑體" w:hAnsi="LegacySansEFOP-Book"/>
          <w:color w:val="000000" w:themeColor="text1"/>
          <w:sz w:val="22"/>
          <w:szCs w:val="22"/>
          <w:lang w:val="en-GB"/>
        </w:rPr>
        <w:t>享用原</w:t>
      </w:r>
      <w:r w:rsidR="007362E9" w:rsidRPr="00192FD4">
        <w:rPr>
          <w:rFonts w:ascii="LegacySansEFOP-Book" w:eastAsia="微軟正黑體" w:hAnsi="LegacySansEFOP-Book" w:hint="eastAsia"/>
          <w:color w:val="000000" w:themeColor="text1"/>
          <w:sz w:val="22"/>
          <w:szCs w:val="22"/>
          <w:lang w:val="en-GB"/>
        </w:rPr>
        <w:t>廠</w:t>
      </w:r>
      <w:r w:rsidR="00415E12" w:rsidRPr="00192FD4">
        <w:rPr>
          <w:rFonts w:ascii="LegacySansEFOP-Book" w:eastAsia="微軟正黑體" w:hAnsi="LegacySansEFOP-Book"/>
          <w:color w:val="000000" w:themeColor="text1"/>
          <w:sz w:val="22"/>
          <w:szCs w:val="22"/>
          <w:lang w:val="en-GB"/>
        </w:rPr>
        <w:t>配件</w:t>
      </w:r>
      <w:r w:rsidRPr="00192FD4">
        <w:rPr>
          <w:rFonts w:ascii="LegacySansEFOP-Book" w:eastAsia="微軟正黑體" w:hAnsi="LegacySansEFOP-Book" w:hint="eastAsia"/>
          <w:color w:val="000000" w:themeColor="text1"/>
          <w:sz w:val="22"/>
          <w:szCs w:val="22"/>
          <w:lang w:val="en-GB"/>
        </w:rPr>
        <w:t>；由</w:t>
      </w:r>
      <w:r w:rsidRPr="00192FD4">
        <w:rPr>
          <w:rFonts w:ascii="LegacySansEFOP-Book" w:eastAsia="微軟正黑體" w:hAnsi="LegacySansEFOP-Book"/>
          <w:color w:val="000000" w:themeColor="text1"/>
          <w:sz w:val="22"/>
          <w:szCs w:val="22"/>
          <w:lang w:val="en-GB"/>
        </w:rPr>
        <w:t>接受過</w:t>
      </w:r>
      <w:r w:rsidRPr="00192FD4">
        <w:rPr>
          <w:rFonts w:ascii="LegacySansEFOP-Book" w:eastAsia="微軟正黑體" w:hAnsi="LegacySansEFOP-Book" w:hint="eastAsia"/>
          <w:color w:val="000000" w:themeColor="text1"/>
          <w:sz w:val="22"/>
          <w:szCs w:val="22"/>
          <w:lang w:val="en-GB"/>
        </w:rPr>
        <w:t>於</w:t>
      </w:r>
      <w:r w:rsidR="00F94C4B" w:rsidRPr="00192FD4">
        <w:rPr>
          <w:rFonts w:ascii="LegacySansEFOP-Book" w:eastAsia="微軟正黑體" w:hAnsi="LegacySansEFOP-Book"/>
          <w:color w:val="000000" w:themeColor="text1"/>
          <w:sz w:val="22"/>
          <w:szCs w:val="22"/>
          <w:lang w:val="en-GB"/>
        </w:rPr>
        <w:t>Ferrari</w:t>
      </w:r>
      <w:r w:rsidR="00F94C4B" w:rsidRPr="00192FD4">
        <w:rPr>
          <w:rFonts w:ascii="LegacySansEFOP-Book" w:eastAsia="微軟正黑體" w:hAnsi="LegacySansEFOP-Book"/>
          <w:color w:val="000000" w:themeColor="text1"/>
          <w:sz w:val="22"/>
          <w:szCs w:val="22"/>
          <w:lang w:val="en-GB"/>
        </w:rPr>
        <w:t>法拉利</w:t>
      </w:r>
      <w:r w:rsidRPr="00192FD4">
        <w:rPr>
          <w:rFonts w:ascii="LegacySansEFOP-Book" w:eastAsia="微軟正黑體" w:hAnsi="LegacySansEFOP-Book"/>
          <w:color w:val="000000" w:themeColor="text1"/>
          <w:sz w:val="22"/>
          <w:szCs w:val="22"/>
          <w:lang w:val="en-GB"/>
        </w:rPr>
        <w:t>馬拉內羅</w:t>
      </w:r>
      <w:r w:rsidR="00591EC5" w:rsidRPr="00192FD4">
        <w:rPr>
          <w:rFonts w:ascii="LegacySansEFOP-Book" w:eastAsia="微軟正黑體" w:hAnsi="LegacySansEFOP-Book" w:hint="eastAsia"/>
          <w:color w:val="000000" w:themeColor="text1"/>
          <w:sz w:val="22"/>
          <w:szCs w:val="22"/>
          <w:lang w:val="en-GB"/>
        </w:rPr>
        <w:t>總部</w:t>
      </w:r>
      <w:r w:rsidR="00415E12" w:rsidRPr="00192FD4">
        <w:rPr>
          <w:rFonts w:ascii="LegacySansEFOP-Book" w:eastAsia="微軟正黑體" w:hAnsi="LegacySansEFOP-Book"/>
          <w:color w:val="000000" w:themeColor="text1"/>
          <w:sz w:val="22"/>
          <w:szCs w:val="22"/>
          <w:lang w:val="en-GB"/>
        </w:rPr>
        <w:t>培訓的</w:t>
      </w:r>
      <w:r w:rsidR="00591EC5" w:rsidRPr="00192FD4">
        <w:rPr>
          <w:rFonts w:ascii="LegacySansEFOP-Book" w:eastAsia="微軟正黑體" w:hAnsi="LegacySansEFOP-Book" w:hint="eastAsia"/>
          <w:color w:val="000000" w:themeColor="text1"/>
          <w:sz w:val="22"/>
          <w:szCs w:val="22"/>
          <w:lang w:val="en-GB"/>
        </w:rPr>
        <w:t>技師</w:t>
      </w:r>
      <w:r w:rsidR="00415E12" w:rsidRPr="00192FD4">
        <w:rPr>
          <w:rFonts w:ascii="LegacySansEFOP-Book" w:eastAsia="微軟正黑體" w:hAnsi="LegacySansEFOP-Book"/>
          <w:color w:val="000000" w:themeColor="text1"/>
          <w:sz w:val="22"/>
          <w:szCs w:val="22"/>
          <w:lang w:val="en-GB"/>
        </w:rPr>
        <w:t>亦會使用最先進的診斷工具進行細緻檢查，原廠保養計畫的優勢可見一</w:t>
      </w:r>
      <w:r w:rsidR="00591EC5" w:rsidRPr="00192FD4">
        <w:rPr>
          <w:rFonts w:ascii="LegacySansEFOP-Book" w:eastAsia="微軟正黑體" w:hAnsi="LegacySansEFOP-Book" w:hint="eastAsia"/>
          <w:color w:val="000000" w:themeColor="text1"/>
          <w:sz w:val="22"/>
          <w:szCs w:val="22"/>
          <w:lang w:val="en-GB"/>
        </w:rPr>
        <w:t>斑</w:t>
      </w:r>
      <w:r w:rsidR="00415E12" w:rsidRPr="00192FD4">
        <w:rPr>
          <w:rFonts w:ascii="LegacySansEFOP-Book" w:eastAsia="微軟正黑體" w:hAnsi="LegacySansEFOP-Book"/>
          <w:color w:val="000000" w:themeColor="text1"/>
          <w:sz w:val="22"/>
          <w:szCs w:val="22"/>
          <w:lang w:val="en-GB"/>
        </w:rPr>
        <w:t>。</w:t>
      </w:r>
      <w:r w:rsidR="00415E12" w:rsidRPr="00192FD4">
        <w:rPr>
          <w:rFonts w:ascii="LegacySansEFOP-Book" w:eastAsia="微軟正黑體" w:hAnsi="LegacySansEFOP-Book"/>
          <w:color w:val="000000" w:themeColor="text1"/>
          <w:sz w:val="22"/>
          <w:szCs w:val="22"/>
          <w:lang w:val="en-GB" w:eastAsia="zh-CN"/>
        </w:rPr>
        <w:t xml:space="preserve"> </w:t>
      </w:r>
    </w:p>
    <w:p w:rsidR="00415E12" w:rsidRPr="00192FD4"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192FD4"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r w:rsidRPr="00192FD4">
        <w:rPr>
          <w:rFonts w:ascii="LegacySansEFOP-Book" w:eastAsia="微軟正黑體" w:hAnsi="LegacySansEFOP-Book"/>
          <w:color w:val="000000" w:themeColor="text1"/>
          <w:sz w:val="22"/>
          <w:szCs w:val="22"/>
          <w:lang w:val="en-GB"/>
        </w:rPr>
        <w:t>全球所有市場的</w:t>
      </w:r>
      <w:r w:rsidR="00F94C4B" w:rsidRPr="00192FD4">
        <w:rPr>
          <w:rFonts w:ascii="LegacySansEFOP-Book" w:eastAsia="微軟正黑體" w:hAnsi="LegacySansEFOP-Book"/>
          <w:color w:val="000000" w:themeColor="text1"/>
          <w:sz w:val="22"/>
          <w:szCs w:val="22"/>
          <w:lang w:val="en-GB"/>
        </w:rPr>
        <w:t>Ferrari</w:t>
      </w:r>
      <w:r w:rsidR="00F94C4B" w:rsidRPr="00192FD4">
        <w:rPr>
          <w:rFonts w:ascii="LegacySansEFOP-Book" w:eastAsia="微軟正黑體" w:hAnsi="LegacySansEFOP-Book"/>
          <w:color w:val="000000" w:themeColor="text1"/>
          <w:sz w:val="22"/>
          <w:szCs w:val="22"/>
          <w:lang w:val="en-GB"/>
        </w:rPr>
        <w:t>法拉利</w:t>
      </w:r>
      <w:r w:rsidRPr="00192FD4">
        <w:rPr>
          <w:rFonts w:ascii="LegacySansEFOP-Book" w:eastAsia="微軟正黑體" w:hAnsi="LegacySansEFOP-Book"/>
          <w:color w:val="000000" w:themeColor="text1"/>
          <w:sz w:val="22"/>
          <w:szCs w:val="22"/>
          <w:lang w:val="en-GB"/>
        </w:rPr>
        <w:t>客戶，均可在官方經銷商</w:t>
      </w:r>
      <w:r w:rsidR="00591EC5" w:rsidRPr="00192FD4">
        <w:rPr>
          <w:rFonts w:ascii="LegacySansEFOP-Book" w:eastAsia="微軟正黑體" w:hAnsi="LegacySansEFOP-Book" w:hint="eastAsia"/>
          <w:color w:val="000000" w:themeColor="text1"/>
          <w:sz w:val="22"/>
          <w:szCs w:val="22"/>
          <w:lang w:val="en-GB"/>
        </w:rPr>
        <w:t>網絡</w:t>
      </w:r>
      <w:r w:rsidRPr="00192FD4">
        <w:rPr>
          <w:rFonts w:ascii="LegacySansEFOP-Book" w:eastAsia="微軟正黑體" w:hAnsi="LegacySansEFOP-Book"/>
          <w:color w:val="000000" w:themeColor="text1"/>
          <w:sz w:val="22"/>
          <w:szCs w:val="22"/>
          <w:lang w:val="en-GB"/>
        </w:rPr>
        <w:t>內的所有經銷商享受此項服務。</w:t>
      </w:r>
      <w:r w:rsidRPr="00192FD4">
        <w:rPr>
          <w:rFonts w:ascii="LegacySansEFOP-Book" w:eastAsia="微軟正黑體" w:hAnsi="LegacySansEFOP-Book"/>
          <w:color w:val="000000" w:themeColor="text1"/>
          <w:sz w:val="22"/>
          <w:szCs w:val="22"/>
          <w:lang w:val="en-GB" w:eastAsia="zh-CN"/>
        </w:rPr>
        <w:t xml:space="preserve"> </w:t>
      </w:r>
    </w:p>
    <w:p w:rsidR="00415E12" w:rsidRPr="00192FD4" w:rsidRDefault="00415E12" w:rsidP="00415E12">
      <w:pPr>
        <w:adjustRightInd w:val="0"/>
        <w:snapToGrid w:val="0"/>
        <w:spacing w:line="360" w:lineRule="auto"/>
        <w:jc w:val="both"/>
        <w:rPr>
          <w:rFonts w:ascii="LegacySansEFOP-Book" w:eastAsia="微軟正黑體" w:hAnsi="LegacySansEFOP-Book"/>
          <w:color w:val="000000" w:themeColor="text1"/>
          <w:sz w:val="22"/>
          <w:szCs w:val="22"/>
          <w:lang w:val="en-GB" w:eastAsia="zh-CN"/>
        </w:rPr>
      </w:pPr>
    </w:p>
    <w:p w:rsidR="00415E12" w:rsidRPr="00415E12" w:rsidRDefault="00415E12" w:rsidP="00415E12">
      <w:pPr>
        <w:adjustRightInd w:val="0"/>
        <w:snapToGrid w:val="0"/>
        <w:spacing w:line="360" w:lineRule="auto"/>
        <w:jc w:val="both"/>
        <w:rPr>
          <w:rFonts w:ascii="LegacySansEFOP-Book" w:eastAsia="微軟正黑體" w:hAnsi="LegacySansEFOP-Book"/>
          <w:b/>
          <w:sz w:val="22"/>
          <w:szCs w:val="22"/>
          <w:lang w:val="en-GB" w:eastAsia="zh-CN"/>
        </w:rPr>
      </w:pPr>
      <w:r w:rsidRPr="00192FD4">
        <w:rPr>
          <w:rFonts w:ascii="LegacySansEFOP-Book" w:eastAsia="微軟正黑體" w:hAnsi="LegacySansEFOP-Book"/>
          <w:color w:val="000000" w:themeColor="text1"/>
          <w:sz w:val="22"/>
          <w:szCs w:val="22"/>
          <w:lang w:val="en-GB"/>
        </w:rPr>
        <w:t>原廠保養計畫（</w:t>
      </w:r>
      <w:r w:rsidRPr="00192FD4">
        <w:rPr>
          <w:rFonts w:ascii="LegacySansEFOP-Book" w:eastAsia="微軟正黑體" w:hAnsi="LegacySansEFOP-Book"/>
          <w:color w:val="000000" w:themeColor="text1"/>
          <w:sz w:val="22"/>
          <w:szCs w:val="22"/>
          <w:lang w:val="en-GB"/>
        </w:rPr>
        <w:t>Genuine Maintenance</w:t>
      </w:r>
      <w:r w:rsidRPr="00192FD4">
        <w:rPr>
          <w:rFonts w:ascii="LegacySansEFOP-Book" w:eastAsia="微軟正黑體" w:hAnsi="LegacySansEFOP-Book"/>
          <w:color w:val="000000" w:themeColor="text1"/>
          <w:sz w:val="22"/>
          <w:szCs w:val="22"/>
          <w:lang w:val="en-GB"/>
        </w:rPr>
        <w:t>）進一步拓展了</w:t>
      </w:r>
      <w:r w:rsidR="00F94C4B" w:rsidRPr="00192FD4">
        <w:rPr>
          <w:rFonts w:ascii="LegacySansEFOP-Book" w:eastAsia="微軟正黑體" w:hAnsi="LegacySansEFOP-Book"/>
          <w:color w:val="000000" w:themeColor="text1"/>
          <w:sz w:val="22"/>
          <w:szCs w:val="22"/>
          <w:lang w:val="en-GB"/>
        </w:rPr>
        <w:t>Ferrari</w:t>
      </w:r>
      <w:r w:rsidR="00F94C4B" w:rsidRPr="00192FD4">
        <w:rPr>
          <w:rFonts w:ascii="LegacySansEFOP-Book" w:eastAsia="微軟正黑體" w:hAnsi="LegacySansEFOP-Book"/>
          <w:color w:val="000000" w:themeColor="text1"/>
          <w:sz w:val="22"/>
          <w:szCs w:val="22"/>
          <w:lang w:val="en-GB"/>
        </w:rPr>
        <w:t>法拉利</w:t>
      </w:r>
      <w:r w:rsidRPr="00192FD4">
        <w:rPr>
          <w:rFonts w:ascii="LegacySansEFOP-Book" w:eastAsia="微軟正黑體" w:hAnsi="LegacySansEFOP-Book"/>
          <w:color w:val="000000" w:themeColor="text1"/>
          <w:sz w:val="22"/>
          <w:szCs w:val="22"/>
          <w:lang w:val="en-GB"/>
        </w:rPr>
        <w:t>的售後服務範圍，有利於客戶讓愛車保持優異性能和卓越品質，就如在馬拉內羅工廠（尖端技術與賽車精神的代表）製造的其他車輛一樣。</w:t>
      </w:r>
      <w:r w:rsidRPr="00415E12">
        <w:rPr>
          <w:rFonts w:ascii="LegacySansEFOP-Book" w:eastAsia="微軟正黑體" w:hAnsi="LegacySansEFOP-Book"/>
          <w:color w:val="000000" w:themeColor="text1"/>
          <w:sz w:val="22"/>
          <w:szCs w:val="22"/>
          <w:lang w:val="en-GB" w:eastAsia="zh-CN"/>
        </w:rPr>
        <w:t xml:space="preserve"> </w:t>
      </w:r>
    </w:p>
    <w:p w:rsidR="00415E12" w:rsidRPr="00415E12" w:rsidRDefault="00415E12" w:rsidP="00415E12">
      <w:pPr>
        <w:jc w:val="center"/>
        <w:rPr>
          <w:rFonts w:ascii="LegacySansEFOP-Book" w:eastAsia="微軟正黑體" w:hAnsi="LegacySansEFOP-Book"/>
          <w:b/>
          <w:sz w:val="22"/>
          <w:szCs w:val="22"/>
          <w:lang w:val="en-GB" w:eastAsia="zh-CN"/>
        </w:rPr>
      </w:pPr>
    </w:p>
    <w:p w:rsidR="00415E12" w:rsidRPr="00415E12" w:rsidRDefault="00415E12" w:rsidP="00415E12">
      <w:pPr>
        <w:rPr>
          <w:rFonts w:ascii="LegacySansEFOP-Book" w:eastAsia="微軟正黑體" w:hAnsi="LegacySansEFOP-Book"/>
          <w:b/>
          <w:sz w:val="22"/>
          <w:szCs w:val="22"/>
          <w:lang w:val="en-GB" w:eastAsia="zh-CN"/>
        </w:rPr>
      </w:pPr>
      <w:r w:rsidRPr="00415E12">
        <w:rPr>
          <w:rFonts w:ascii="LegacySansEFOP-Book" w:eastAsia="微軟正黑體" w:hAnsi="LegacySansEFOP-Book"/>
          <w:b/>
          <w:sz w:val="22"/>
          <w:szCs w:val="22"/>
          <w:lang w:val="en-GB" w:eastAsia="zh-CN"/>
        </w:rPr>
        <w:br w:type="page"/>
      </w:r>
    </w:p>
    <w:p w:rsidR="00415E12" w:rsidRPr="00415E12" w:rsidRDefault="00415E12" w:rsidP="00415E12">
      <w:pPr>
        <w:spacing w:line="360" w:lineRule="auto"/>
        <w:jc w:val="center"/>
        <w:rPr>
          <w:rFonts w:ascii="LegacySansEFOP-Book" w:eastAsia="微軟正黑體" w:hAnsi="LegacySansEFOP-Book"/>
          <w:b/>
          <w:sz w:val="22"/>
          <w:szCs w:val="22"/>
          <w:lang w:val="en-GB" w:eastAsia="zh-CN"/>
        </w:rPr>
      </w:pPr>
      <w:r w:rsidRPr="00415E12">
        <w:rPr>
          <w:rFonts w:ascii="LegacySansEFOP-Book" w:eastAsia="微軟正黑體" w:hAnsi="LegacySansEFOP-Book"/>
          <w:b/>
          <w:sz w:val="22"/>
          <w:szCs w:val="22"/>
          <w:lang w:val="en-GB"/>
        </w:rPr>
        <w:lastRenderedPageBreak/>
        <w:t>技術規格</w:t>
      </w:r>
    </w:p>
    <w:p w:rsidR="00415E12" w:rsidRPr="00415E12" w:rsidRDefault="00415E12" w:rsidP="00415E12">
      <w:pPr>
        <w:spacing w:line="360" w:lineRule="auto"/>
        <w:jc w:val="both"/>
        <w:rPr>
          <w:rFonts w:ascii="LegacySansEFOP-Book" w:eastAsia="微軟正黑體" w:hAnsi="LegacySansEFOP-Book"/>
          <w:sz w:val="22"/>
          <w:szCs w:val="22"/>
          <w:lang w:val="en-GB" w:eastAsia="zh-CN"/>
        </w:rPr>
      </w:pPr>
    </w:p>
    <w:p w:rsidR="00415E12" w:rsidRPr="00415E12" w:rsidRDefault="00415E12" w:rsidP="00415E12">
      <w:pPr>
        <w:spacing w:line="360" w:lineRule="auto"/>
        <w:jc w:val="both"/>
        <w:rPr>
          <w:rFonts w:ascii="LegacySansEFOP-Book" w:eastAsia="微軟正黑體" w:hAnsi="LegacySansEFOP-Book" w:cs="LegacySansEFOP-Book"/>
          <w:b/>
          <w:bCs/>
          <w:sz w:val="22"/>
          <w:szCs w:val="22"/>
          <w:lang w:eastAsia="zh-CN"/>
        </w:rPr>
      </w:pPr>
      <w:r w:rsidRPr="00415E12">
        <w:rPr>
          <w:rFonts w:ascii="LegacySansEFOP-Book" w:eastAsia="微軟正黑體" w:hAnsi="LegacySansEFOP-Book" w:cs="LegacySansEFOP-Book"/>
          <w:b/>
          <w:bCs/>
          <w:sz w:val="22"/>
          <w:szCs w:val="22"/>
        </w:rPr>
        <w:t>內燃</w:t>
      </w:r>
      <w:r w:rsidR="00F94C4B">
        <w:rPr>
          <w:rFonts w:ascii="LegacySansEFOP-Book" w:eastAsia="微軟正黑體" w:hAnsi="LegacySansEFOP-Book" w:cs="LegacySansEFOP-Book"/>
          <w:b/>
          <w:bCs/>
          <w:sz w:val="22"/>
          <w:szCs w:val="22"/>
        </w:rPr>
        <w:t>引擎</w:t>
      </w:r>
      <w:r w:rsidRPr="00415E12">
        <w:rPr>
          <w:rFonts w:ascii="LegacySansEFOP-Book" w:eastAsia="微軟正黑體" w:hAnsi="LegacySansEFOP-Book" w:cs="LegacySansEFOP-Book"/>
          <w:b/>
          <w:bCs/>
          <w:sz w:val="22"/>
          <w:szCs w:val="22"/>
          <w:lang w:eastAsia="zh-CN"/>
        </w:rPr>
        <w:t xml:space="preserve"> </w:t>
      </w:r>
      <w:r w:rsidRPr="00415E12">
        <w:rPr>
          <w:rFonts w:ascii="LegacySansEFOP-Book" w:eastAsia="微軟正黑體" w:hAnsi="LegacySansEFOP-Book" w:cs="LegacySansEFOP-Book"/>
          <w:b/>
          <w:bCs/>
          <w:sz w:val="22"/>
          <w:szCs w:val="22"/>
          <w:lang w:eastAsia="zh-CN"/>
        </w:rPr>
        <w:tab/>
        <w:t xml:space="preserve"> </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類型</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 xml:space="preserve">V8 - 90° - </w:t>
      </w:r>
      <w:r w:rsidRPr="00415E12">
        <w:rPr>
          <w:rFonts w:ascii="LegacySansEFOP-Book" w:eastAsia="微軟正黑體" w:hAnsi="LegacySansEFOP-Book" w:cs="LegacySansEFOP-Book"/>
          <w:sz w:val="22"/>
          <w:szCs w:val="22"/>
        </w:rPr>
        <w:t>渦輪</w:t>
      </w:r>
      <w:r w:rsidRPr="00415E12">
        <w:rPr>
          <w:rFonts w:ascii="LegacySansEFOP-Book" w:eastAsia="微軟正黑體" w:hAnsi="LegacySansEFOP-Book" w:cs="LegacySansEFOP-Book"/>
          <w:sz w:val="22"/>
          <w:szCs w:val="22"/>
          <w:lang w:eastAsia="zh-CN"/>
        </w:rPr>
        <w:t xml:space="preserve"> </w:t>
      </w:r>
      <w:proofErr w:type="gramStart"/>
      <w:r w:rsidRPr="00415E12">
        <w:rPr>
          <w:rFonts w:ascii="LegacySansEFOP-Book" w:eastAsia="微軟正黑體" w:hAnsi="LegacySansEFOP-Book" w:cs="LegacySansEFOP-Book"/>
          <w:sz w:val="22"/>
          <w:szCs w:val="22"/>
          <w:lang w:eastAsia="zh-CN"/>
        </w:rPr>
        <w:t>–</w:t>
      </w:r>
      <w:proofErr w:type="gramEnd"/>
      <w:r w:rsidRPr="00415E12">
        <w:rPr>
          <w:rFonts w:ascii="LegacySansEFOP-Book" w:eastAsia="微軟正黑體" w:hAnsi="LegacySansEFOP-Book" w:cs="LegacySansEFOP-Book"/>
          <w:sz w:val="22"/>
          <w:szCs w:val="22"/>
          <w:lang w:eastAsia="zh-CN"/>
        </w:rPr>
        <w:t xml:space="preserve"> </w:t>
      </w:r>
      <w:proofErr w:type="gramStart"/>
      <w:r w:rsidR="006A33C3">
        <w:rPr>
          <w:rFonts w:ascii="LegacySansEFOP-Book" w:eastAsia="微軟正黑體" w:hAnsi="LegacySansEFOP-Book" w:cs="LegacySansEFOP-Book" w:hint="eastAsia"/>
          <w:sz w:val="22"/>
          <w:szCs w:val="22"/>
        </w:rPr>
        <w:t>乾</w:t>
      </w:r>
      <w:r w:rsidRPr="00415E12">
        <w:rPr>
          <w:rFonts w:ascii="LegacySansEFOP-Book" w:eastAsia="微軟正黑體" w:hAnsi="LegacySansEFOP-Book" w:cs="LegacySansEFOP-Book"/>
          <w:sz w:val="22"/>
          <w:szCs w:val="22"/>
        </w:rPr>
        <w:t>式油底</w:t>
      </w:r>
      <w:proofErr w:type="gramEnd"/>
      <w:r w:rsidRPr="00415E12">
        <w:rPr>
          <w:rFonts w:ascii="LegacySansEFOP-Book" w:eastAsia="微軟正黑體" w:hAnsi="LegacySansEFOP-Book" w:cs="LegacySansEFOP-Book"/>
          <w:sz w:val="22"/>
          <w:szCs w:val="22"/>
        </w:rPr>
        <w:t>殼</w:t>
      </w:r>
      <w:r w:rsidRPr="00415E12">
        <w:rPr>
          <w:rFonts w:ascii="LegacySansEFOP-Book" w:eastAsia="微軟正黑體" w:hAnsi="LegacySansEFOP-Book" w:cs="LegacySansEFOP-Book"/>
          <w:sz w:val="22"/>
          <w:szCs w:val="22"/>
          <w:lang w:eastAsia="zh-CN"/>
        </w:rPr>
        <w:t xml:space="preserve"> </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總排量</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3</w:t>
      </w:r>
      <w:r w:rsidR="007362E9">
        <w:rPr>
          <w:rFonts w:ascii="LegacySansEFOP-Book" w:eastAsia="微軟正黑體" w:hAnsi="LegacySansEFOP-Book" w:cs="LegacySansEFOP-Book"/>
          <w:sz w:val="22"/>
          <w:szCs w:val="22"/>
          <w:lang w:eastAsia="zh-CN"/>
        </w:rPr>
        <w:t>,</w:t>
      </w:r>
      <w:r w:rsidRPr="00415E12">
        <w:rPr>
          <w:rFonts w:ascii="LegacySansEFOP-Book" w:eastAsia="微軟正黑體" w:hAnsi="LegacySansEFOP-Book" w:cs="LegacySansEFOP-Book"/>
          <w:sz w:val="22"/>
          <w:szCs w:val="22"/>
          <w:lang w:eastAsia="zh-CN"/>
        </w:rPr>
        <w:t>990 cc</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最大輸出功率</w:t>
      </w:r>
      <w:r w:rsidRPr="00415E12">
        <w:rPr>
          <w:rFonts w:ascii="LegacySansEFOP-Book" w:eastAsia="微軟正黑體" w:hAnsi="LegacySansEFOP-Book" w:cs="LegacySansEFOP-Book"/>
          <w:sz w:val="22"/>
          <w:szCs w:val="22"/>
          <w:lang w:eastAsia="zh-CN"/>
        </w:rPr>
        <w:t>*</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574 kW (780 cv) @ 7</w:t>
      </w:r>
      <w:r w:rsidR="007362E9">
        <w:rPr>
          <w:rFonts w:ascii="LegacySansEFOP-Book" w:eastAsia="微軟正黑體" w:hAnsi="LegacySansEFOP-Book" w:cs="LegacySansEFOP-Book"/>
          <w:sz w:val="22"/>
          <w:szCs w:val="22"/>
          <w:lang w:eastAsia="zh-CN"/>
        </w:rPr>
        <w:t>,</w:t>
      </w:r>
      <w:r w:rsidRPr="00415E12">
        <w:rPr>
          <w:rFonts w:ascii="LegacySansEFOP-Book" w:eastAsia="微軟正黑體" w:hAnsi="LegacySansEFOP-Book" w:cs="LegacySansEFOP-Book"/>
          <w:sz w:val="22"/>
          <w:szCs w:val="22"/>
          <w:lang w:eastAsia="zh-CN"/>
        </w:rPr>
        <w:t>500 rpm</w:t>
      </w:r>
      <w:r w:rsidRPr="00415E12">
        <w:rPr>
          <w:rFonts w:ascii="LegacySansEFOP-Book" w:eastAsia="微軟正黑體" w:hAnsi="LegacySansEFOP-Book" w:cs="LegacySansEFOP-Book"/>
          <w:sz w:val="22"/>
          <w:szCs w:val="22"/>
          <w:lang w:eastAsia="zh-CN"/>
        </w:rPr>
        <w:tab/>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最大</w:t>
      </w:r>
      <w:r w:rsidR="003D2A6B">
        <w:rPr>
          <w:rFonts w:ascii="LegacySansEFOP-Book" w:eastAsia="微軟正黑體" w:hAnsi="LegacySansEFOP-Book" w:cs="LegacySansEFOP-Book"/>
          <w:sz w:val="22"/>
          <w:szCs w:val="22"/>
        </w:rPr>
        <w:t>扭力</w:t>
      </w:r>
      <w:r w:rsidRPr="00415E12">
        <w:rPr>
          <w:rFonts w:ascii="LegacySansEFOP-Book" w:eastAsia="微軟正黑體" w:hAnsi="LegacySansEFOP-Book" w:cs="LegacySansEFOP-Book"/>
          <w:sz w:val="22"/>
          <w:szCs w:val="22"/>
          <w:lang w:eastAsia="zh-CN"/>
        </w:rPr>
        <w:t xml:space="preserve"> </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800 Nm @ 6</w:t>
      </w:r>
      <w:r w:rsidR="007362E9">
        <w:rPr>
          <w:rFonts w:ascii="LegacySansEFOP-Book" w:eastAsia="微軟正黑體" w:hAnsi="LegacySansEFOP-Book" w:cs="LegacySansEFOP-Book"/>
          <w:sz w:val="22"/>
          <w:szCs w:val="22"/>
          <w:lang w:eastAsia="zh-CN"/>
        </w:rPr>
        <w:t>,</w:t>
      </w:r>
      <w:r w:rsidRPr="00415E12">
        <w:rPr>
          <w:rFonts w:ascii="LegacySansEFOP-Book" w:eastAsia="微軟正黑體" w:hAnsi="LegacySansEFOP-Book" w:cs="LegacySansEFOP-Book"/>
          <w:sz w:val="22"/>
          <w:szCs w:val="22"/>
          <w:lang w:eastAsia="zh-CN"/>
        </w:rPr>
        <w:t>000 rpm</w:t>
      </w:r>
      <w:r w:rsidRPr="00415E12">
        <w:rPr>
          <w:rFonts w:ascii="LegacySansEFOP-Book" w:eastAsia="微軟正黑體" w:hAnsi="LegacySansEFOP-Book" w:cs="LegacySansEFOP-Book"/>
          <w:sz w:val="22"/>
          <w:szCs w:val="22"/>
          <w:lang w:eastAsia="zh-CN"/>
        </w:rPr>
        <w:tab/>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功率係數</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195 cv/l</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最大</w:t>
      </w:r>
      <w:r w:rsidR="00F94C4B">
        <w:rPr>
          <w:rFonts w:ascii="LegacySansEFOP-Book" w:eastAsia="微軟正黑體" w:hAnsi="LegacySansEFOP-Book" w:cs="LegacySansEFOP-Book"/>
          <w:sz w:val="22"/>
          <w:szCs w:val="22"/>
        </w:rPr>
        <w:t>引擎</w:t>
      </w:r>
      <w:r w:rsidRPr="00415E12">
        <w:rPr>
          <w:rFonts w:ascii="LegacySansEFOP-Book" w:eastAsia="微軟正黑體" w:hAnsi="LegacySansEFOP-Book" w:cs="LegacySansEFOP-Book"/>
          <w:sz w:val="22"/>
          <w:szCs w:val="22"/>
        </w:rPr>
        <w:t>轉速</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007362E9">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8</w:t>
      </w:r>
      <w:r w:rsidR="007362E9">
        <w:rPr>
          <w:rFonts w:ascii="LegacySansEFOP-Book" w:eastAsia="微軟正黑體" w:hAnsi="LegacySansEFOP-Book" w:cs="LegacySansEFOP-Book"/>
          <w:sz w:val="22"/>
          <w:szCs w:val="22"/>
          <w:lang w:eastAsia="zh-CN"/>
        </w:rPr>
        <w:t>,</w:t>
      </w:r>
      <w:r w:rsidRPr="00415E12">
        <w:rPr>
          <w:rFonts w:ascii="LegacySansEFOP-Book" w:eastAsia="微軟正黑體" w:hAnsi="LegacySansEFOP-Book" w:cs="LegacySansEFOP-Book"/>
          <w:sz w:val="22"/>
          <w:szCs w:val="22"/>
          <w:lang w:eastAsia="zh-CN"/>
        </w:rPr>
        <w:t>000 rpm</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壓縮比</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9.5:1</w:t>
      </w:r>
      <w:r w:rsidRPr="00415E12">
        <w:rPr>
          <w:rFonts w:ascii="LegacySansEFOP-Book" w:eastAsia="微軟正黑體" w:hAnsi="LegacySansEFOP-Book" w:cs="LegacySansEFOP-Book"/>
          <w:sz w:val="22"/>
          <w:szCs w:val="22"/>
          <w:lang w:eastAsia="zh-CN"/>
        </w:rPr>
        <w:tab/>
        <w:t xml:space="preserve"> </w:t>
      </w:r>
    </w:p>
    <w:p w:rsidR="00415E12" w:rsidRPr="00415E12" w:rsidRDefault="00415E12" w:rsidP="00415E12">
      <w:pPr>
        <w:spacing w:line="360" w:lineRule="auto"/>
        <w:jc w:val="both"/>
        <w:rPr>
          <w:rFonts w:ascii="LegacySansEFOP-Book" w:eastAsia="微軟正黑體" w:hAnsi="LegacySansEFOP-Book" w:cs="LegacySansEFOP-Book"/>
          <w:b/>
          <w:bCs/>
          <w:sz w:val="22"/>
          <w:szCs w:val="22"/>
          <w:lang w:eastAsia="zh-CN"/>
        </w:rPr>
      </w:pP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b/>
          <w:bCs/>
          <w:sz w:val="22"/>
          <w:szCs w:val="22"/>
        </w:rPr>
        <w:t>混合動力系統</w:t>
      </w:r>
      <w:r w:rsidRPr="00415E12">
        <w:rPr>
          <w:rFonts w:ascii="LegacySansEFOP-Book" w:eastAsia="微軟正黑體" w:hAnsi="LegacySansEFOP-Book" w:cs="LegacySansEFOP-Book"/>
          <w:b/>
          <w:bCs/>
          <w:sz w:val="22"/>
          <w:szCs w:val="22"/>
          <w:lang w:eastAsia="zh-CN"/>
        </w:rPr>
        <w:tab/>
        <w:t xml:space="preserve"> </w:t>
      </w:r>
      <w:r w:rsidRPr="00415E12">
        <w:rPr>
          <w:rFonts w:ascii="LegacySansEFOP-Book" w:eastAsia="微軟正黑體" w:hAnsi="LegacySansEFOP-Book" w:cs="LegacySansEFOP-Book"/>
          <w:sz w:val="22"/>
          <w:szCs w:val="22"/>
          <w:lang w:eastAsia="zh-CN"/>
        </w:rPr>
        <w:tab/>
        <w:t xml:space="preserve"> </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p>
    <w:p w:rsidR="00415E12" w:rsidRPr="00415E12" w:rsidRDefault="003D2A6B" w:rsidP="00415E12">
      <w:pPr>
        <w:spacing w:line="360" w:lineRule="auto"/>
        <w:jc w:val="both"/>
        <w:rPr>
          <w:rFonts w:ascii="LegacySansEFOP-Book" w:eastAsia="微軟正黑體" w:hAnsi="LegacySansEFOP-Book" w:cs="LegacySansEFOP-Book"/>
          <w:sz w:val="22"/>
          <w:szCs w:val="22"/>
          <w:lang w:eastAsia="zh-CN"/>
        </w:rPr>
      </w:pPr>
      <w:r>
        <w:rPr>
          <w:rFonts w:ascii="LegacySansEFOP-Book" w:eastAsia="微軟正黑體" w:hAnsi="LegacySansEFOP-Book" w:cs="LegacySansEFOP-Book"/>
          <w:sz w:val="22"/>
          <w:szCs w:val="22"/>
        </w:rPr>
        <w:t>電動馬達</w:t>
      </w:r>
      <w:r w:rsidR="00415E12" w:rsidRPr="00415E12">
        <w:rPr>
          <w:rFonts w:ascii="LegacySansEFOP-Book" w:eastAsia="微軟正黑體" w:hAnsi="LegacySansEFOP-Book" w:cs="LegacySansEFOP-Book"/>
          <w:sz w:val="22"/>
          <w:szCs w:val="22"/>
        </w:rPr>
        <w:t>最大功率</w:t>
      </w:r>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t>162 kW (220 cv)</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電池容量</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7.9 kWh</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電力驅動的最大路程</w:t>
      </w:r>
      <w:r w:rsidRPr="00415E12">
        <w:rPr>
          <w:rFonts w:ascii="LegacySansEFOP-Book" w:eastAsia="微軟正黑體" w:hAnsi="LegacySansEFOP-Book" w:cs="LegacySansEFOP-Book"/>
          <w:sz w:val="22"/>
          <w:szCs w:val="22"/>
          <w:lang w:eastAsia="zh-CN"/>
        </w:rPr>
        <w:tab/>
        <w:t xml:space="preserve">                       </w:t>
      </w:r>
      <w:r w:rsidRPr="00415E12">
        <w:rPr>
          <w:rFonts w:ascii="LegacySansEFOP-Book" w:eastAsia="微軟正黑體" w:hAnsi="LegacySansEFOP-Book" w:cs="LegacySansEFOP-Book"/>
          <w:sz w:val="20"/>
          <w:lang w:eastAsia="zh-CN"/>
        </w:rPr>
        <w:t xml:space="preserve">   </w:t>
      </w:r>
      <w:r w:rsidRPr="00415E12">
        <w:rPr>
          <w:rFonts w:ascii="LegacySansEFOP-Book" w:eastAsia="微軟正黑體" w:hAnsi="LegacySansEFOP-Book" w:cs="LegacySansEFOP-Book"/>
          <w:sz w:val="22"/>
          <w:szCs w:val="22"/>
          <w:lang w:eastAsia="zh-CN"/>
        </w:rPr>
        <w:t>25 km</w:t>
      </w:r>
    </w:p>
    <w:p w:rsidR="00415E12" w:rsidRPr="00415E12" w:rsidRDefault="00415E12" w:rsidP="00415E12">
      <w:pPr>
        <w:spacing w:line="360" w:lineRule="auto"/>
        <w:jc w:val="both"/>
        <w:rPr>
          <w:rFonts w:ascii="LegacySansEFOP-Book" w:eastAsia="微軟正黑體" w:hAnsi="LegacySansEFOP-Book" w:cs="LegacySansEFOP-Book"/>
          <w:b/>
          <w:bCs/>
          <w:sz w:val="22"/>
          <w:szCs w:val="22"/>
          <w:lang w:eastAsia="zh-CN"/>
        </w:rPr>
      </w:pPr>
      <w:r w:rsidRPr="00415E12">
        <w:rPr>
          <w:rFonts w:ascii="LegacySansEFOP-Book" w:eastAsia="微軟正黑體" w:hAnsi="LegacySansEFOP-Book" w:cs="LegacySansEFOP-Book"/>
          <w:b/>
          <w:bCs/>
          <w:sz w:val="22"/>
          <w:szCs w:val="22"/>
          <w:lang w:eastAsia="zh-CN"/>
        </w:rPr>
        <w:t xml:space="preserve"> </w:t>
      </w:r>
      <w:r w:rsidRPr="00415E12">
        <w:rPr>
          <w:rFonts w:ascii="LegacySansEFOP-Book" w:eastAsia="微軟正黑體" w:hAnsi="LegacySansEFOP-Book" w:cs="LegacySansEFOP-Book"/>
          <w:b/>
          <w:bCs/>
          <w:sz w:val="22"/>
          <w:szCs w:val="22"/>
          <w:lang w:eastAsia="zh-CN"/>
        </w:rPr>
        <w:tab/>
      </w:r>
    </w:p>
    <w:p w:rsidR="00415E12" w:rsidRPr="00415E12" w:rsidRDefault="00415E12" w:rsidP="00415E12">
      <w:pPr>
        <w:spacing w:line="360" w:lineRule="auto"/>
        <w:jc w:val="both"/>
        <w:rPr>
          <w:rFonts w:ascii="LegacySansEFOP-Book" w:eastAsia="微軟正黑體" w:hAnsi="LegacySansEFOP-Book" w:cs="LegacySansEFOP-Book"/>
          <w:b/>
          <w:bCs/>
          <w:sz w:val="22"/>
          <w:szCs w:val="22"/>
          <w:lang w:eastAsia="zh-CN"/>
        </w:rPr>
      </w:pPr>
      <w:r w:rsidRPr="00415E12">
        <w:rPr>
          <w:rFonts w:ascii="LegacySansEFOP-Book" w:eastAsia="微軟正黑體" w:hAnsi="LegacySansEFOP-Book" w:cs="LegacySansEFOP-Book"/>
          <w:b/>
          <w:bCs/>
          <w:sz w:val="22"/>
          <w:szCs w:val="22"/>
        </w:rPr>
        <w:t>尺寸與重量</w:t>
      </w:r>
      <w:r w:rsidRPr="00415E12">
        <w:rPr>
          <w:rFonts w:ascii="LegacySansEFOP-Book" w:eastAsia="微軟正黑體" w:hAnsi="LegacySansEFOP-Book" w:cs="LegacySansEFOP-Book"/>
          <w:b/>
          <w:bCs/>
          <w:sz w:val="22"/>
          <w:szCs w:val="22"/>
          <w:lang w:eastAsia="zh-CN"/>
        </w:rPr>
        <w:tab/>
        <w:t xml:space="preserve"> </w:t>
      </w:r>
      <w:r w:rsidRPr="00415E12">
        <w:rPr>
          <w:rFonts w:ascii="LegacySansEFOP-Book" w:eastAsia="微軟正黑體" w:hAnsi="LegacySansEFOP-Book" w:cs="LegacySansEFOP-Book"/>
          <w:b/>
          <w:bCs/>
          <w:sz w:val="22"/>
          <w:szCs w:val="22"/>
          <w:lang w:eastAsia="zh-CN"/>
        </w:rPr>
        <w:tab/>
        <w:t xml:space="preserve"> </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p>
    <w:p w:rsidR="00415E12" w:rsidRPr="00415E12" w:rsidRDefault="007362E9" w:rsidP="00415E12">
      <w:pPr>
        <w:spacing w:line="360" w:lineRule="auto"/>
        <w:jc w:val="both"/>
        <w:rPr>
          <w:rFonts w:ascii="LegacySansEFOP-Book" w:eastAsia="微軟正黑體" w:hAnsi="LegacySansEFOP-Book" w:cs="LegacySansEFOP-Book"/>
          <w:sz w:val="22"/>
          <w:szCs w:val="22"/>
          <w:lang w:eastAsia="zh-CN"/>
        </w:rPr>
      </w:pPr>
      <w:r>
        <w:rPr>
          <w:rFonts w:ascii="LegacySansEFOP-Book" w:eastAsia="微軟正黑體" w:hAnsi="LegacySansEFOP-Book" w:cs="LegacySansEFOP-Book" w:hint="eastAsia"/>
          <w:sz w:val="22"/>
          <w:szCs w:val="22"/>
        </w:rPr>
        <w:t>車身</w:t>
      </w:r>
      <w:r w:rsidR="00415E12" w:rsidRPr="00415E12">
        <w:rPr>
          <w:rFonts w:ascii="LegacySansEFOP-Book" w:eastAsia="微軟正黑體" w:hAnsi="LegacySansEFOP-Book" w:cs="LegacySansEFOP-Book"/>
          <w:sz w:val="22"/>
          <w:szCs w:val="22"/>
        </w:rPr>
        <w:t>長度</w:t>
      </w:r>
      <w:r w:rsidR="00415E12" w:rsidRPr="00415E12">
        <w:rPr>
          <w:rFonts w:ascii="LegacySansEFOP-Book" w:eastAsia="微軟正黑體" w:hAnsi="LegacySansEFOP-Book" w:cs="LegacySansEFOP-Book"/>
          <w:sz w:val="22"/>
          <w:szCs w:val="22"/>
          <w:lang w:eastAsia="zh-CN"/>
        </w:rPr>
        <w:t xml:space="preserve"> </w:t>
      </w:r>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t>4</w:t>
      </w:r>
      <w:r>
        <w:rPr>
          <w:rFonts w:ascii="LegacySansEFOP-Book" w:eastAsia="微軟正黑體" w:hAnsi="LegacySansEFOP-Book" w:cs="LegacySansEFOP-Book"/>
          <w:sz w:val="22"/>
          <w:szCs w:val="22"/>
          <w:lang w:eastAsia="zh-CN"/>
        </w:rPr>
        <w:t>,</w:t>
      </w:r>
      <w:r w:rsidR="00415E12" w:rsidRPr="00415E12">
        <w:rPr>
          <w:rFonts w:ascii="LegacySansEFOP-Book" w:eastAsia="微軟正黑體" w:hAnsi="LegacySansEFOP-Book" w:cs="LegacySansEFOP-Book"/>
          <w:sz w:val="22"/>
          <w:szCs w:val="22"/>
          <w:lang w:eastAsia="zh-CN"/>
        </w:rPr>
        <w:t>710 mm</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車身寬度</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1</w:t>
      </w:r>
      <w:r w:rsidR="007362E9">
        <w:rPr>
          <w:rFonts w:ascii="LegacySansEFOP-Book" w:eastAsia="微軟正黑體" w:hAnsi="LegacySansEFOP-Book" w:cs="LegacySansEFOP-Book"/>
          <w:sz w:val="22"/>
          <w:szCs w:val="22"/>
          <w:lang w:eastAsia="zh-CN"/>
        </w:rPr>
        <w:t>,</w:t>
      </w:r>
      <w:r w:rsidRPr="00415E12">
        <w:rPr>
          <w:rFonts w:ascii="LegacySansEFOP-Book" w:eastAsia="微軟正黑體" w:hAnsi="LegacySansEFOP-Book" w:cs="LegacySansEFOP-Book"/>
          <w:sz w:val="22"/>
          <w:szCs w:val="22"/>
          <w:lang w:eastAsia="zh-CN"/>
        </w:rPr>
        <w:t>972 mm</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車身高度</w:t>
      </w:r>
      <w:r w:rsidRPr="00415E12">
        <w:rPr>
          <w:rFonts w:ascii="LegacySansEFOP-Book" w:eastAsia="微軟正黑體" w:hAnsi="LegacySansEFOP-Book" w:cs="LegacySansEFOP-Book"/>
          <w:sz w:val="22"/>
          <w:szCs w:val="22"/>
          <w:lang w:eastAsia="zh-CN"/>
        </w:rPr>
        <w:t xml:space="preserve"> </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1</w:t>
      </w:r>
      <w:r w:rsidR="007362E9">
        <w:rPr>
          <w:rFonts w:ascii="LegacySansEFOP-Book" w:eastAsia="微軟正黑體" w:hAnsi="LegacySansEFOP-Book" w:cs="LegacySansEFOP-Book"/>
          <w:sz w:val="22"/>
          <w:szCs w:val="22"/>
          <w:lang w:eastAsia="zh-CN"/>
        </w:rPr>
        <w:t>,</w:t>
      </w:r>
      <w:r w:rsidRPr="00415E12">
        <w:rPr>
          <w:rFonts w:ascii="LegacySansEFOP-Book" w:eastAsia="微軟正黑體" w:hAnsi="LegacySansEFOP-Book" w:cs="LegacySansEFOP-Book"/>
          <w:sz w:val="22"/>
          <w:szCs w:val="22"/>
          <w:lang w:eastAsia="zh-CN"/>
        </w:rPr>
        <w:t>186 mm</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軸距</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2</w:t>
      </w:r>
      <w:r w:rsidR="007362E9">
        <w:rPr>
          <w:rFonts w:ascii="LegacySansEFOP-Book" w:eastAsia="微軟正黑體" w:hAnsi="LegacySansEFOP-Book" w:cs="LegacySansEFOP-Book"/>
          <w:sz w:val="22"/>
          <w:szCs w:val="22"/>
          <w:lang w:eastAsia="zh-CN"/>
        </w:rPr>
        <w:t>,</w:t>
      </w:r>
      <w:r w:rsidRPr="00415E12">
        <w:rPr>
          <w:rFonts w:ascii="LegacySansEFOP-Book" w:eastAsia="微軟正黑體" w:hAnsi="LegacySansEFOP-Book" w:cs="LegacySansEFOP-Book"/>
          <w:sz w:val="22"/>
          <w:szCs w:val="22"/>
          <w:lang w:eastAsia="zh-CN"/>
        </w:rPr>
        <w:t>650 mm</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proofErr w:type="gramStart"/>
      <w:r w:rsidRPr="00415E12">
        <w:rPr>
          <w:rFonts w:ascii="LegacySansEFOP-Book" w:eastAsia="微軟正黑體" w:hAnsi="LegacySansEFOP-Book" w:cs="LegacySansEFOP-Book"/>
          <w:sz w:val="22"/>
          <w:szCs w:val="22"/>
        </w:rPr>
        <w:lastRenderedPageBreak/>
        <w:t>前輪距</w:t>
      </w:r>
      <w:proofErr w:type="gramEnd"/>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1</w:t>
      </w:r>
      <w:r w:rsidR="007362E9">
        <w:rPr>
          <w:rFonts w:ascii="LegacySansEFOP-Book" w:eastAsia="微軟正黑體" w:hAnsi="LegacySansEFOP-Book" w:cs="LegacySansEFOP-Book"/>
          <w:sz w:val="22"/>
          <w:szCs w:val="22"/>
          <w:lang w:eastAsia="zh-CN"/>
        </w:rPr>
        <w:t>,</w:t>
      </w:r>
      <w:r w:rsidRPr="00415E12">
        <w:rPr>
          <w:rFonts w:ascii="LegacySansEFOP-Book" w:eastAsia="微軟正黑體" w:hAnsi="LegacySansEFOP-Book" w:cs="LegacySansEFOP-Book"/>
          <w:sz w:val="22"/>
          <w:szCs w:val="22"/>
          <w:lang w:eastAsia="zh-CN"/>
        </w:rPr>
        <w:t>679 mm</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後輪距</w:t>
      </w:r>
      <w:r w:rsidRPr="00415E12">
        <w:rPr>
          <w:rFonts w:ascii="LegacySansEFOP-Book" w:eastAsia="微軟正黑體" w:hAnsi="LegacySansEFOP-Book" w:cs="LegacySansEFOP-Book"/>
          <w:sz w:val="22"/>
          <w:szCs w:val="22"/>
          <w:lang w:eastAsia="zh-CN"/>
        </w:rPr>
        <w:t xml:space="preserve"> </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1</w:t>
      </w:r>
      <w:r w:rsidR="007362E9">
        <w:rPr>
          <w:rFonts w:ascii="LegacySansEFOP-Book" w:eastAsia="微軟正黑體" w:hAnsi="LegacySansEFOP-Book" w:cs="LegacySansEFOP-Book"/>
          <w:sz w:val="22"/>
          <w:szCs w:val="22"/>
          <w:lang w:eastAsia="zh-CN"/>
        </w:rPr>
        <w:t>,</w:t>
      </w:r>
      <w:r w:rsidRPr="00415E12">
        <w:rPr>
          <w:rFonts w:ascii="LegacySansEFOP-Book" w:eastAsia="微軟正黑體" w:hAnsi="LegacySansEFOP-Book" w:cs="LegacySansEFOP-Book"/>
          <w:sz w:val="22"/>
          <w:szCs w:val="22"/>
          <w:lang w:eastAsia="zh-CN"/>
        </w:rPr>
        <w:t>652 mm</w:t>
      </w:r>
    </w:p>
    <w:p w:rsidR="00415E12" w:rsidRPr="00415E12" w:rsidRDefault="00B57E0E" w:rsidP="00415E12">
      <w:pPr>
        <w:spacing w:line="360" w:lineRule="auto"/>
        <w:jc w:val="both"/>
        <w:rPr>
          <w:rFonts w:ascii="LegacySansEFOP-Book" w:eastAsia="微軟正黑體" w:hAnsi="LegacySansEFOP-Book" w:cs="LegacySansEFOP-Book"/>
          <w:sz w:val="22"/>
          <w:szCs w:val="22"/>
          <w:lang w:eastAsia="zh-CN"/>
        </w:rPr>
      </w:pPr>
      <w:proofErr w:type="gramStart"/>
      <w:r>
        <w:rPr>
          <w:rFonts w:ascii="LegacySansEFOP-Book" w:eastAsia="微軟正黑體" w:hAnsi="LegacySansEFOP-Book" w:cs="LegacySansEFOP-Book" w:hint="eastAsia"/>
          <w:sz w:val="22"/>
          <w:szCs w:val="22"/>
        </w:rPr>
        <w:t>乾</w:t>
      </w:r>
      <w:r w:rsidR="00415E12" w:rsidRPr="00415E12">
        <w:rPr>
          <w:rFonts w:ascii="LegacySansEFOP-Book" w:eastAsia="微軟正黑體" w:hAnsi="LegacySansEFOP-Book" w:cs="LegacySansEFOP-Book"/>
          <w:sz w:val="22"/>
          <w:szCs w:val="22"/>
        </w:rPr>
        <w:t>重</w:t>
      </w:r>
      <w:proofErr w:type="gramEnd"/>
      <w:r w:rsidR="00415E12" w:rsidRPr="00415E12">
        <w:rPr>
          <w:rFonts w:ascii="LegacySansEFOP-Book" w:eastAsia="微軟正黑體" w:hAnsi="LegacySansEFOP-Book" w:cs="LegacySansEFOP-Book"/>
          <w:sz w:val="22"/>
          <w:szCs w:val="22"/>
          <w:lang w:eastAsia="zh-CN"/>
        </w:rPr>
        <w:t>**</w:t>
      </w:r>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t>1</w:t>
      </w:r>
      <w:r w:rsidR="007362E9">
        <w:rPr>
          <w:rFonts w:ascii="LegacySansEFOP-Book" w:eastAsia="微軟正黑體" w:hAnsi="LegacySansEFOP-Book" w:cs="LegacySansEFOP-Book"/>
          <w:sz w:val="22"/>
          <w:szCs w:val="22"/>
          <w:lang w:eastAsia="zh-CN"/>
        </w:rPr>
        <w:t>,</w:t>
      </w:r>
      <w:r w:rsidR="00415E12" w:rsidRPr="00415E12">
        <w:rPr>
          <w:rFonts w:ascii="LegacySansEFOP-Book" w:eastAsia="微軟正黑體" w:hAnsi="LegacySansEFOP-Book" w:cs="LegacySansEFOP-Book"/>
          <w:sz w:val="22"/>
          <w:szCs w:val="22"/>
          <w:lang w:eastAsia="zh-CN"/>
        </w:rPr>
        <w:t>570 kg</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重量分配</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rPr>
        <w:t>前</w:t>
      </w:r>
      <w:r w:rsidRPr="00415E12">
        <w:rPr>
          <w:rFonts w:ascii="LegacySansEFOP-Book" w:eastAsia="微軟正黑體" w:hAnsi="LegacySansEFOP-Book" w:cs="LegacySansEFOP-Book"/>
          <w:sz w:val="22"/>
          <w:szCs w:val="22"/>
          <w:lang w:eastAsia="zh-CN"/>
        </w:rPr>
        <w:t xml:space="preserve">45% - </w:t>
      </w:r>
      <w:r w:rsidRPr="00415E12">
        <w:rPr>
          <w:rFonts w:ascii="LegacySansEFOP-Book" w:eastAsia="微軟正黑體" w:hAnsi="LegacySansEFOP-Book" w:cs="LegacySansEFOP-Book"/>
          <w:sz w:val="22"/>
          <w:szCs w:val="22"/>
        </w:rPr>
        <w:t>後</w:t>
      </w:r>
      <w:r w:rsidRPr="00415E12">
        <w:rPr>
          <w:rFonts w:ascii="LegacySansEFOP-Book" w:eastAsia="微軟正黑體" w:hAnsi="LegacySansEFOP-Book" w:cs="LegacySansEFOP-Book"/>
          <w:sz w:val="22"/>
          <w:szCs w:val="22"/>
          <w:lang w:eastAsia="zh-CN"/>
        </w:rPr>
        <w:t xml:space="preserve">55% </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行李箱容量</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74 l</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proofErr w:type="gramStart"/>
      <w:r w:rsidRPr="00415E12">
        <w:rPr>
          <w:rFonts w:ascii="LegacySansEFOP-Book" w:eastAsia="微軟正黑體" w:hAnsi="LegacySansEFOP-Book" w:cs="LegacySansEFOP-Book"/>
          <w:sz w:val="22"/>
          <w:szCs w:val="22"/>
        </w:rPr>
        <w:t>後架容量</w:t>
      </w:r>
      <w:proofErr w:type="gramEnd"/>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20 l</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油箱容積</w:t>
      </w:r>
      <w:r w:rsidRPr="00415E12">
        <w:rPr>
          <w:rFonts w:ascii="LegacySansEFOP-Book" w:eastAsia="微軟正黑體" w:hAnsi="LegacySansEFOP-Book" w:cs="LegacySansEFOP-Book"/>
          <w:sz w:val="22"/>
          <w:szCs w:val="22"/>
          <w:lang w:eastAsia="zh-CN"/>
        </w:rPr>
        <w:t xml:space="preserve"> </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68 l</w:t>
      </w:r>
      <w:r w:rsidRPr="00415E12">
        <w:rPr>
          <w:rFonts w:ascii="LegacySansEFOP-Book" w:eastAsia="微軟正黑體" w:hAnsi="LegacySansEFOP-Book" w:cs="LegacySansEFOP-Book"/>
          <w:sz w:val="22"/>
          <w:szCs w:val="22"/>
        </w:rPr>
        <w:t>（</w:t>
      </w:r>
      <w:r w:rsidRPr="00415E12">
        <w:rPr>
          <w:rFonts w:ascii="LegacySansEFOP-Book" w:eastAsia="微軟正黑體" w:hAnsi="LegacySansEFOP-Book" w:cs="LegacySansEFOP-Book"/>
          <w:sz w:val="22"/>
          <w:szCs w:val="22"/>
          <w:lang w:eastAsia="zh-CN"/>
        </w:rPr>
        <w:t>2</w:t>
      </w:r>
      <w:r w:rsidRPr="00415E12">
        <w:rPr>
          <w:rFonts w:ascii="LegacySansEFOP-Book" w:eastAsia="微軟正黑體" w:hAnsi="LegacySansEFOP-Book" w:cs="LegacySansEFOP-Book"/>
          <w:sz w:val="22"/>
          <w:szCs w:val="22"/>
        </w:rPr>
        <w:t>個儲備器）</w:t>
      </w:r>
      <w:r w:rsidRPr="00415E12">
        <w:rPr>
          <w:rFonts w:ascii="LegacySansEFOP-Book" w:eastAsia="微軟正黑體" w:hAnsi="LegacySansEFOP-Book" w:cs="LegacySansEFOP-Book"/>
          <w:sz w:val="22"/>
          <w:szCs w:val="22"/>
          <w:lang w:eastAsia="zh-CN"/>
        </w:rPr>
        <w:tab/>
      </w:r>
    </w:p>
    <w:p w:rsidR="00415E12" w:rsidRPr="00415E12" w:rsidRDefault="00415E12" w:rsidP="00415E12">
      <w:pPr>
        <w:spacing w:line="360" w:lineRule="auto"/>
        <w:jc w:val="both"/>
        <w:rPr>
          <w:rFonts w:ascii="LegacySansEFOP-Book" w:eastAsia="微軟正黑體" w:hAnsi="LegacySansEFOP-Book" w:cs="LegacySansEFOP-Book"/>
          <w:b/>
          <w:bCs/>
          <w:sz w:val="22"/>
          <w:szCs w:val="22"/>
          <w:lang w:eastAsia="zh-CN"/>
        </w:rPr>
      </w:pPr>
      <w:r w:rsidRPr="00415E12">
        <w:rPr>
          <w:rFonts w:ascii="LegacySansEFOP-Book" w:eastAsia="微軟正黑體" w:hAnsi="LegacySansEFOP-Book" w:cs="LegacySansEFOP-Book"/>
          <w:b/>
          <w:bCs/>
          <w:sz w:val="22"/>
          <w:szCs w:val="22"/>
          <w:lang w:eastAsia="zh-CN"/>
        </w:rPr>
        <w:t xml:space="preserve"> </w:t>
      </w:r>
      <w:r w:rsidRPr="00415E12">
        <w:rPr>
          <w:rFonts w:ascii="LegacySansEFOP-Book" w:eastAsia="微軟正黑體" w:hAnsi="LegacySansEFOP-Book" w:cs="LegacySansEFOP-Book"/>
          <w:b/>
          <w:bCs/>
          <w:sz w:val="22"/>
          <w:szCs w:val="22"/>
          <w:lang w:eastAsia="zh-CN"/>
        </w:rPr>
        <w:tab/>
      </w:r>
    </w:p>
    <w:p w:rsidR="00415E12" w:rsidRPr="00415E12" w:rsidRDefault="00415E12" w:rsidP="00415E12">
      <w:pPr>
        <w:spacing w:line="360" w:lineRule="auto"/>
        <w:jc w:val="both"/>
        <w:rPr>
          <w:rFonts w:ascii="LegacySansEFOP-Book" w:eastAsia="微軟正黑體" w:hAnsi="LegacySansEFOP-Book" w:cs="LegacySansEFOP-Book"/>
          <w:b/>
          <w:bCs/>
          <w:sz w:val="22"/>
          <w:szCs w:val="22"/>
          <w:lang w:eastAsia="zh-CN"/>
        </w:rPr>
      </w:pPr>
      <w:r w:rsidRPr="00415E12">
        <w:rPr>
          <w:rFonts w:ascii="LegacySansEFOP-Book" w:eastAsia="微軟正黑體" w:hAnsi="LegacySansEFOP-Book" w:cs="LegacySansEFOP-Book"/>
          <w:b/>
          <w:bCs/>
          <w:sz w:val="22"/>
          <w:szCs w:val="22"/>
          <w:lang w:val="en-US"/>
        </w:rPr>
        <w:t>輪胎</w:t>
      </w:r>
    </w:p>
    <w:p w:rsidR="00415E12" w:rsidRPr="00415E12" w:rsidRDefault="00415E12" w:rsidP="00415E12">
      <w:pPr>
        <w:spacing w:line="360" w:lineRule="auto"/>
        <w:jc w:val="both"/>
        <w:rPr>
          <w:rFonts w:ascii="LegacySansEFOP-Book" w:eastAsia="微軟正黑體" w:hAnsi="LegacySansEFOP-Book" w:cs="LegacySansEFOP-Book"/>
          <w:b/>
          <w:bCs/>
          <w:sz w:val="22"/>
          <w:szCs w:val="22"/>
          <w:lang w:eastAsia="zh-CN"/>
        </w:rPr>
      </w:pPr>
      <w:r w:rsidRPr="00415E12">
        <w:rPr>
          <w:rFonts w:ascii="LegacySansEFOP-Book" w:eastAsia="微軟正黑體" w:hAnsi="LegacySansEFOP-Book" w:cs="LegacySansEFOP-Book"/>
          <w:b/>
          <w:bCs/>
          <w:sz w:val="22"/>
          <w:szCs w:val="22"/>
          <w:lang w:eastAsia="zh-CN"/>
        </w:rPr>
        <w:tab/>
        <w:t xml:space="preserve"> </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前輪</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255/35 ZR 20 J9.5</w:t>
      </w:r>
      <w:r w:rsidRPr="00415E12">
        <w:rPr>
          <w:rFonts w:ascii="LegacySansEFOP-Book" w:eastAsia="微軟正黑體" w:hAnsi="LegacySansEFOP-Book" w:cs="LegacySansEFOP-Book"/>
          <w:sz w:val="22"/>
          <w:szCs w:val="22"/>
          <w:lang w:eastAsia="zh-CN"/>
        </w:rPr>
        <w:tab/>
        <w:t xml:space="preserve"> </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後輪</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315/30 ZR 20 J11.5</w:t>
      </w:r>
      <w:r w:rsidRPr="00415E12">
        <w:rPr>
          <w:rFonts w:ascii="LegacySansEFOP-Book" w:eastAsia="微軟正黑體" w:hAnsi="LegacySansEFOP-Book" w:cs="LegacySansEFOP-Book"/>
          <w:sz w:val="22"/>
          <w:szCs w:val="22"/>
          <w:lang w:eastAsia="zh-CN"/>
        </w:rPr>
        <w:tab/>
        <w:t xml:space="preserve"> </w:t>
      </w:r>
      <w:r w:rsidRPr="00415E12">
        <w:rPr>
          <w:rFonts w:ascii="LegacySansEFOP-Book" w:eastAsia="微軟正黑體" w:hAnsi="LegacySansEFOP-Book" w:cs="LegacySansEFOP-Book"/>
          <w:sz w:val="22"/>
          <w:szCs w:val="22"/>
          <w:lang w:eastAsia="zh-CN"/>
        </w:rPr>
        <w:tab/>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p>
    <w:p w:rsidR="00415E12" w:rsidRPr="00415E12" w:rsidRDefault="00415E12" w:rsidP="00415E12">
      <w:pPr>
        <w:spacing w:line="360" w:lineRule="auto"/>
        <w:jc w:val="both"/>
        <w:rPr>
          <w:rFonts w:ascii="LegacySansEFOP-Book" w:eastAsia="微軟正黑體" w:hAnsi="LegacySansEFOP-Book" w:cs="LegacySansEFOP-Book"/>
          <w:b/>
          <w:bCs/>
          <w:sz w:val="22"/>
          <w:szCs w:val="22"/>
          <w:lang w:eastAsia="zh-CN"/>
        </w:rPr>
      </w:pPr>
      <w:r w:rsidRPr="00415E12">
        <w:rPr>
          <w:rFonts w:ascii="LegacySansEFOP-Book" w:eastAsia="微軟正黑體" w:hAnsi="LegacySansEFOP-Book" w:cs="LegacySansEFOP-Book"/>
          <w:b/>
          <w:bCs/>
          <w:sz w:val="22"/>
          <w:szCs w:val="22"/>
          <w:lang w:val="en-US"/>
        </w:rPr>
        <w:t>制動系統</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前輪</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398 x 223 x 38</w:t>
      </w:r>
      <w:r w:rsidRPr="00415E12">
        <w:rPr>
          <w:rFonts w:ascii="LegacySansEFOP-Book" w:eastAsia="微軟正黑體" w:hAnsi="LegacySansEFOP-Book" w:cs="LegacySansEFOP-Book"/>
          <w:sz w:val="22"/>
          <w:szCs w:val="22"/>
          <w:lang w:eastAsia="zh-CN"/>
        </w:rPr>
        <w:tab/>
        <w:t>(</w:t>
      </w:r>
      <w:r w:rsidRPr="00415E12">
        <w:rPr>
          <w:rFonts w:ascii="LegacySansEFOP-Book" w:eastAsia="微軟正黑體" w:hAnsi="LegacySansEFOP-Book" w:cs="LegacySansEFOP-Book"/>
          <w:sz w:val="22"/>
          <w:szCs w:val="22"/>
        </w:rPr>
        <w:t>毫米</w:t>
      </w:r>
      <w:r w:rsidRPr="00415E12">
        <w:rPr>
          <w:rFonts w:ascii="LegacySansEFOP-Book" w:eastAsia="微軟正黑體" w:hAnsi="LegacySansEFOP-Book" w:cs="LegacySansEFOP-Book"/>
          <w:sz w:val="22"/>
          <w:szCs w:val="22"/>
          <w:lang w:eastAsia="zh-CN"/>
        </w:rPr>
        <w:t>)</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後輪</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360 x 233 x 32</w:t>
      </w:r>
      <w:r w:rsidRPr="00415E12">
        <w:rPr>
          <w:rFonts w:ascii="LegacySansEFOP-Book" w:eastAsia="微軟正黑體" w:hAnsi="LegacySansEFOP-Book" w:cs="LegacySansEFOP-Book"/>
          <w:sz w:val="22"/>
          <w:szCs w:val="22"/>
          <w:lang w:eastAsia="zh-CN"/>
        </w:rPr>
        <w:tab/>
        <w:t>(</w:t>
      </w:r>
      <w:r w:rsidRPr="00415E12">
        <w:rPr>
          <w:rFonts w:ascii="LegacySansEFOP-Book" w:eastAsia="微軟正黑體" w:hAnsi="LegacySansEFOP-Book" w:cs="LegacySansEFOP-Book"/>
          <w:sz w:val="22"/>
          <w:szCs w:val="22"/>
        </w:rPr>
        <w:t>毫米</w:t>
      </w:r>
      <w:r w:rsidRPr="00415E12">
        <w:rPr>
          <w:rFonts w:ascii="LegacySansEFOP-Book" w:eastAsia="微軟正黑體" w:hAnsi="LegacySansEFOP-Book" w:cs="LegacySansEFOP-Book"/>
          <w:sz w:val="22"/>
          <w:szCs w:val="22"/>
          <w:lang w:eastAsia="zh-CN"/>
        </w:rPr>
        <w:t>)</w:t>
      </w:r>
    </w:p>
    <w:p w:rsidR="00415E12" w:rsidRPr="00415E12" w:rsidRDefault="00415E12" w:rsidP="00415E12">
      <w:pPr>
        <w:spacing w:line="360" w:lineRule="auto"/>
        <w:jc w:val="both"/>
        <w:rPr>
          <w:rFonts w:ascii="LegacySansEFOP-Book" w:eastAsia="微軟正黑體" w:hAnsi="LegacySansEFOP-Book" w:cs="LegacySansEFOP-Book"/>
          <w:b/>
          <w:bCs/>
          <w:sz w:val="22"/>
          <w:szCs w:val="22"/>
          <w:lang w:eastAsia="zh-CN"/>
        </w:rPr>
      </w:pP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b/>
          <w:bCs/>
          <w:sz w:val="22"/>
          <w:szCs w:val="22"/>
        </w:rPr>
        <w:t>傳動系統與變速箱</w:t>
      </w:r>
      <w:r w:rsidRPr="00415E12">
        <w:rPr>
          <w:rFonts w:ascii="LegacySansEFOP-Book" w:eastAsia="微軟正黑體" w:hAnsi="LegacySansEFOP-Book" w:cs="LegacySansEFOP-Book"/>
          <w:b/>
          <w:bCs/>
          <w:sz w:val="22"/>
          <w:szCs w:val="22"/>
          <w:lang w:eastAsia="zh-CN"/>
        </w:rPr>
        <w:tab/>
        <w:t xml:space="preserve"> </w:t>
      </w:r>
      <w:r w:rsidRPr="00415E12">
        <w:rPr>
          <w:rFonts w:ascii="LegacySansEFOP-Book" w:eastAsia="微軟正黑體" w:hAnsi="LegacySansEFOP-Book" w:cs="LegacySansEFOP-Book"/>
          <w:b/>
          <w:bCs/>
          <w:sz w:val="22"/>
          <w:szCs w:val="22"/>
          <w:lang w:eastAsia="zh-CN"/>
        </w:rPr>
        <w:tab/>
      </w:r>
      <w:r w:rsidRPr="00415E12">
        <w:rPr>
          <w:rFonts w:ascii="LegacySansEFOP-Book" w:eastAsia="微軟正黑體" w:hAnsi="LegacySansEFOP-Book" w:cs="LegacySansEFOP-Book"/>
          <w:b/>
          <w:bCs/>
          <w:sz w:val="22"/>
          <w:szCs w:val="22"/>
          <w:lang w:eastAsia="zh-CN"/>
        </w:rPr>
        <w:tab/>
      </w:r>
      <w:r w:rsidRPr="00415E12">
        <w:rPr>
          <w:rFonts w:ascii="LegacySansEFOP-Book" w:eastAsia="微軟正黑體" w:hAnsi="LegacySansEFOP-Book" w:cs="LegacySansEFOP-Book"/>
          <w:sz w:val="22"/>
          <w:szCs w:val="22"/>
          <w:lang w:eastAsia="zh-CN"/>
        </w:rPr>
        <w:t>8</w:t>
      </w:r>
      <w:r w:rsidRPr="00415E12">
        <w:rPr>
          <w:rFonts w:ascii="LegacySansEFOP-Book" w:eastAsia="微軟正黑體" w:hAnsi="LegacySansEFOP-Book" w:cs="LegacySansEFOP-Book"/>
          <w:sz w:val="22"/>
          <w:szCs w:val="22"/>
        </w:rPr>
        <w:t>速</w:t>
      </w:r>
      <w:r w:rsidRPr="00415E12">
        <w:rPr>
          <w:rFonts w:ascii="LegacySansEFOP-Book" w:eastAsia="微軟正黑體" w:hAnsi="LegacySansEFOP-Book" w:cs="LegacySansEFOP-Book"/>
          <w:sz w:val="22"/>
          <w:szCs w:val="22"/>
          <w:lang w:eastAsia="zh-CN"/>
        </w:rPr>
        <w:t>F1</w:t>
      </w:r>
      <w:r w:rsidRPr="00415E12">
        <w:rPr>
          <w:rFonts w:ascii="LegacySansEFOP-Book" w:eastAsia="微軟正黑體" w:hAnsi="LegacySansEFOP-Book" w:cs="LegacySansEFOP-Book"/>
          <w:sz w:val="22"/>
          <w:szCs w:val="22"/>
        </w:rPr>
        <w:t>雙離合變速箱</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lang w:eastAsia="zh-CN"/>
        </w:rPr>
        <w:t xml:space="preserve"> </w:t>
      </w:r>
    </w:p>
    <w:p w:rsidR="00415E12" w:rsidRPr="00415E12" w:rsidRDefault="00415E12" w:rsidP="00415E12">
      <w:pPr>
        <w:spacing w:line="360" w:lineRule="auto"/>
        <w:ind w:left="3544" w:hanging="3544"/>
        <w:jc w:val="both"/>
        <w:rPr>
          <w:rFonts w:ascii="LegacySansEFOP-Book" w:eastAsia="微軟正黑體" w:hAnsi="LegacySansEFOP-Book" w:cs="LegacySansEFOP-Book"/>
          <w:b/>
          <w:bCs/>
          <w:sz w:val="22"/>
          <w:szCs w:val="22"/>
          <w:lang w:eastAsia="zh-CN"/>
        </w:rPr>
      </w:pPr>
      <w:r w:rsidRPr="00415E12">
        <w:rPr>
          <w:rFonts w:ascii="LegacySansEFOP-Book" w:eastAsia="微軟正黑體" w:hAnsi="LegacySansEFOP-Book" w:cs="LegacySansEFOP-Book"/>
          <w:b/>
          <w:bCs/>
          <w:sz w:val="22"/>
          <w:szCs w:val="22"/>
        </w:rPr>
        <w:t>電子控制系統</w:t>
      </w:r>
      <w:r w:rsidRPr="00415E12">
        <w:rPr>
          <w:rFonts w:ascii="LegacySansEFOP-Book" w:eastAsia="微軟正黑體" w:hAnsi="LegacySansEFOP-Book" w:cs="LegacySansEFOP-Book"/>
          <w:b/>
          <w:bCs/>
          <w:sz w:val="22"/>
          <w:szCs w:val="22"/>
          <w:lang w:eastAsia="zh-CN"/>
        </w:rPr>
        <w:tab/>
      </w:r>
      <w:r w:rsidRPr="00415E12">
        <w:rPr>
          <w:rFonts w:ascii="LegacySansEFOP-Book" w:eastAsia="微軟正黑體" w:hAnsi="LegacySansEFOP-Book" w:cs="LegacySansEFOP-Book"/>
          <w:b/>
          <w:bCs/>
          <w:sz w:val="22"/>
          <w:szCs w:val="22"/>
        </w:rPr>
        <w:t>電子</w:t>
      </w:r>
      <w:proofErr w:type="gramStart"/>
      <w:r w:rsidRPr="00415E12">
        <w:rPr>
          <w:rFonts w:ascii="LegacySansEFOP-Book" w:eastAsia="微軟正黑體" w:hAnsi="LegacySansEFOP-Book" w:cs="LegacySansEFOP-Book"/>
          <w:b/>
          <w:bCs/>
          <w:sz w:val="22"/>
          <w:szCs w:val="22"/>
        </w:rPr>
        <w:t>側滑角</w:t>
      </w:r>
      <w:proofErr w:type="gramEnd"/>
      <w:r w:rsidRPr="00415E12">
        <w:rPr>
          <w:rFonts w:ascii="LegacySansEFOP-Book" w:eastAsia="微軟正黑體" w:hAnsi="LegacySansEFOP-Book" w:cs="LegacySansEFOP-Book"/>
          <w:b/>
          <w:bCs/>
          <w:sz w:val="22"/>
          <w:szCs w:val="22"/>
        </w:rPr>
        <w:t>控制系統（</w:t>
      </w:r>
      <w:r w:rsidRPr="00415E12">
        <w:rPr>
          <w:rFonts w:ascii="LegacySansEFOP-Book" w:eastAsia="微軟正黑體" w:hAnsi="LegacySansEFOP-Book" w:cs="LegacySansEFOP-Book"/>
          <w:b/>
          <w:bCs/>
          <w:sz w:val="22"/>
          <w:szCs w:val="22"/>
          <w:lang w:eastAsia="zh-CN"/>
        </w:rPr>
        <w:t>eSSC</w:t>
      </w:r>
      <w:r w:rsidRPr="00415E12">
        <w:rPr>
          <w:rFonts w:ascii="LegacySansEFOP-Book" w:eastAsia="微軟正黑體" w:hAnsi="LegacySansEFOP-Book" w:cs="LegacySansEFOP-Book"/>
          <w:b/>
          <w:bCs/>
          <w:sz w:val="22"/>
          <w:szCs w:val="22"/>
        </w:rPr>
        <w:t>）</w:t>
      </w:r>
      <w:r w:rsidRPr="00415E12">
        <w:rPr>
          <w:rFonts w:ascii="LegacySansEFOP-Book" w:eastAsia="微軟正黑體" w:hAnsi="LegacySansEFOP-Book" w:cs="LegacySansEFOP-Book"/>
          <w:b/>
          <w:bCs/>
          <w:sz w:val="22"/>
          <w:szCs w:val="22"/>
          <w:lang w:eastAsia="zh-CN"/>
        </w:rPr>
        <w:t xml:space="preserve">: </w:t>
      </w:r>
      <w:r w:rsidRPr="00415E12">
        <w:rPr>
          <w:rFonts w:ascii="LegacySansEFOP-Book" w:eastAsia="微軟正黑體" w:hAnsi="LegacySansEFOP-Book" w:cs="LegacySansEFOP-Book"/>
          <w:b/>
          <w:bCs/>
          <w:sz w:val="22"/>
          <w:szCs w:val="22"/>
        </w:rPr>
        <w:t>四輪驅動技術</w:t>
      </w:r>
      <w:r w:rsidRPr="00415E12">
        <w:rPr>
          <w:rFonts w:ascii="LegacySansEFOP-Book" w:eastAsia="微軟正黑體" w:hAnsi="LegacySansEFOP-Book" w:cs="LegacySansEFOP-Book"/>
          <w:sz w:val="22"/>
          <w:szCs w:val="22"/>
        </w:rPr>
        <w:t>（</w:t>
      </w:r>
      <w:r w:rsidRPr="00415E12">
        <w:rPr>
          <w:rFonts w:ascii="LegacySansEFOP-Book" w:eastAsia="微軟正黑體" w:hAnsi="LegacySansEFOP-Book" w:cs="LegacySansEFOP-Book"/>
          <w:sz w:val="22"/>
          <w:szCs w:val="22"/>
          <w:lang w:eastAsia="zh-CN"/>
        </w:rPr>
        <w:t>eTC, eDiff3</w:t>
      </w:r>
      <w:r w:rsidRPr="00415E12">
        <w:rPr>
          <w:rFonts w:ascii="LegacySansEFOP-Book" w:eastAsia="微軟正黑體" w:hAnsi="LegacySansEFOP-Book" w:cs="LegacySansEFOP-Book"/>
          <w:bCs/>
          <w:sz w:val="22"/>
          <w:szCs w:val="22"/>
        </w:rPr>
        <w:t>電子差速器），</w:t>
      </w:r>
      <w:r w:rsidRPr="00415E12">
        <w:rPr>
          <w:rFonts w:ascii="LegacySansEFOP-Book" w:eastAsia="微軟正黑體" w:hAnsi="LegacySansEFOP-Book" w:cs="LegacySansEFOP-Book"/>
          <w:b/>
          <w:bCs/>
          <w:sz w:val="22"/>
          <w:szCs w:val="22"/>
          <w:lang w:eastAsia="zh-CN"/>
        </w:rPr>
        <w:t xml:space="preserve"> SCME-Frs</w:t>
      </w:r>
      <w:r w:rsidRPr="00415E12">
        <w:rPr>
          <w:rFonts w:ascii="LegacySansEFOP-Book" w:eastAsia="微軟正黑體" w:hAnsi="LegacySansEFOP-Book" w:cs="LegacySansEFOP-Book"/>
          <w:bCs/>
          <w:sz w:val="22"/>
          <w:szCs w:val="22"/>
        </w:rPr>
        <w:t>，</w:t>
      </w:r>
      <w:r w:rsidRPr="00415E12">
        <w:rPr>
          <w:rFonts w:ascii="LegacySansEFOP-Book" w:eastAsia="微軟正黑體" w:hAnsi="LegacySansEFOP-Book" w:cs="LegacySansEFOP-Book"/>
          <w:b/>
          <w:bCs/>
          <w:sz w:val="22"/>
          <w:szCs w:val="22"/>
          <w:lang w:eastAsia="zh-CN"/>
        </w:rPr>
        <w:t>FDE2.0</w:t>
      </w:r>
      <w:r w:rsidRPr="00415E12">
        <w:rPr>
          <w:rFonts w:ascii="LegacySansEFOP-Book" w:eastAsia="微軟正黑體" w:hAnsi="LegacySansEFOP-Book" w:cs="LegacySansEFOP-Book"/>
          <w:b/>
          <w:bCs/>
          <w:sz w:val="22"/>
          <w:szCs w:val="22"/>
        </w:rPr>
        <w:t>，</w:t>
      </w:r>
      <w:r w:rsidR="00B57E0E">
        <w:rPr>
          <w:rFonts w:ascii="LegacySansEFOP-Book" w:eastAsia="微軟正黑體" w:hAnsi="LegacySansEFOP-Book" w:cs="LegacySansEFOP-Book"/>
          <w:bCs/>
          <w:sz w:val="22"/>
          <w:szCs w:val="22"/>
        </w:rPr>
        <w:t>高性能制動防</w:t>
      </w:r>
      <w:r w:rsidR="00B57E0E">
        <w:rPr>
          <w:rFonts w:ascii="LegacySansEFOP-Book" w:eastAsia="微軟正黑體" w:hAnsi="LegacySansEFOP-Book" w:cs="LegacySansEFOP-Book" w:hint="eastAsia"/>
          <w:bCs/>
          <w:sz w:val="22"/>
          <w:szCs w:val="22"/>
        </w:rPr>
        <w:t>鎖</w:t>
      </w:r>
      <w:r w:rsidRPr="00415E12">
        <w:rPr>
          <w:rFonts w:ascii="LegacySansEFOP-Book" w:eastAsia="微軟正黑體" w:hAnsi="LegacySansEFOP-Book" w:cs="LegacySansEFOP-Book"/>
          <w:bCs/>
          <w:sz w:val="22"/>
          <w:szCs w:val="22"/>
        </w:rPr>
        <w:t>死系統（</w:t>
      </w:r>
      <w:r w:rsidRPr="00415E12">
        <w:rPr>
          <w:rFonts w:ascii="LegacySansEFOP-Book" w:eastAsia="微軟正黑體" w:hAnsi="LegacySansEFOP-Book" w:cs="LegacySansEFOP-Book"/>
          <w:sz w:val="22"/>
          <w:szCs w:val="22"/>
          <w:lang w:eastAsia="zh-CN"/>
        </w:rPr>
        <w:t>ABS</w:t>
      </w:r>
      <w:r w:rsidRPr="00415E12">
        <w:rPr>
          <w:rFonts w:ascii="LegacySansEFOP-Book" w:eastAsia="微軟正黑體" w:hAnsi="LegacySansEFOP-Book" w:cs="LegacySansEFOP-Book"/>
          <w:bCs/>
          <w:sz w:val="22"/>
          <w:szCs w:val="22"/>
        </w:rPr>
        <w:t>）</w:t>
      </w:r>
      <w:r w:rsidRPr="00415E12">
        <w:rPr>
          <w:rFonts w:ascii="LegacySansEFOP-Book" w:eastAsia="微軟正黑體" w:hAnsi="LegacySansEFOP-Book" w:cs="LegacySansEFOP-Book"/>
          <w:bCs/>
          <w:sz w:val="22"/>
          <w:szCs w:val="22"/>
          <w:lang w:eastAsia="zh-CN"/>
        </w:rPr>
        <w:t>/</w:t>
      </w:r>
      <w:r w:rsidRPr="00415E12">
        <w:rPr>
          <w:rFonts w:ascii="LegacySansEFOP-Book" w:eastAsia="微軟正黑體" w:hAnsi="LegacySansEFOP-Book" w:cs="LegacySansEFOP-Book"/>
          <w:bCs/>
          <w:sz w:val="22"/>
          <w:szCs w:val="22"/>
          <w:lang w:val="en-US"/>
        </w:rPr>
        <w:t>可能量回收的</w:t>
      </w:r>
      <w:r w:rsidRPr="00415E12">
        <w:rPr>
          <w:rFonts w:ascii="LegacySansEFOP-Book" w:eastAsia="微軟正黑體" w:hAnsi="LegacySansEFOP-Book" w:cs="LegacySansEFOP-Book"/>
          <w:sz w:val="22"/>
          <w:szCs w:val="22"/>
        </w:rPr>
        <w:t>電子制動力分配系統</w:t>
      </w:r>
    </w:p>
    <w:p w:rsidR="00415E12" w:rsidRPr="00415E12" w:rsidRDefault="00415E12" w:rsidP="00415E12">
      <w:pPr>
        <w:spacing w:line="360" w:lineRule="auto"/>
        <w:jc w:val="both"/>
        <w:rPr>
          <w:rFonts w:ascii="LegacySansEFOP-Book" w:eastAsia="微軟正黑體" w:hAnsi="LegacySansEFOP-Book" w:cs="LegacySansEFOP-Book"/>
          <w:b/>
          <w:bCs/>
          <w:sz w:val="22"/>
          <w:szCs w:val="22"/>
          <w:lang w:eastAsia="zh-CN"/>
        </w:rPr>
      </w:pPr>
      <w:r w:rsidRPr="00415E12">
        <w:rPr>
          <w:rFonts w:ascii="LegacySansEFOP-Book" w:eastAsia="微軟正黑體" w:hAnsi="LegacySansEFOP-Book" w:cs="LegacySansEFOP-Book"/>
          <w:b/>
          <w:bCs/>
          <w:sz w:val="22"/>
          <w:szCs w:val="22"/>
          <w:lang w:eastAsia="zh-CN"/>
        </w:rPr>
        <w:lastRenderedPageBreak/>
        <w:tab/>
      </w:r>
    </w:p>
    <w:p w:rsidR="00415E12" w:rsidRPr="00415E12" w:rsidRDefault="00415E12" w:rsidP="00415E12">
      <w:pPr>
        <w:spacing w:line="360" w:lineRule="auto"/>
        <w:jc w:val="both"/>
        <w:rPr>
          <w:rFonts w:ascii="LegacySansEFOP-Book" w:eastAsia="微軟正黑體" w:hAnsi="LegacySansEFOP-Book" w:cs="LegacySansEFOP-Book"/>
          <w:b/>
          <w:bCs/>
          <w:sz w:val="22"/>
          <w:szCs w:val="22"/>
          <w:lang w:eastAsia="zh-CN"/>
        </w:rPr>
      </w:pPr>
      <w:r w:rsidRPr="00415E12">
        <w:rPr>
          <w:rFonts w:ascii="LegacySansEFOP-Book" w:eastAsia="微軟正黑體" w:hAnsi="LegacySansEFOP-Book" w:cs="LegacySansEFOP-Book"/>
          <w:b/>
          <w:bCs/>
          <w:sz w:val="22"/>
          <w:szCs w:val="22"/>
        </w:rPr>
        <w:t>性能</w:t>
      </w:r>
      <w:r w:rsidRPr="00415E12">
        <w:rPr>
          <w:rFonts w:ascii="LegacySansEFOP-Book" w:eastAsia="微軟正黑體" w:hAnsi="LegacySansEFOP-Book" w:cs="LegacySansEFOP-Book"/>
          <w:b/>
          <w:bCs/>
          <w:sz w:val="22"/>
          <w:szCs w:val="22"/>
          <w:lang w:eastAsia="zh-CN"/>
        </w:rPr>
        <w:tab/>
        <w:t xml:space="preserve"> </w:t>
      </w:r>
      <w:r w:rsidRPr="00415E12">
        <w:rPr>
          <w:rFonts w:ascii="LegacySansEFOP-Book" w:eastAsia="微軟正黑體" w:hAnsi="LegacySansEFOP-Book" w:cs="LegacySansEFOP-Book"/>
          <w:b/>
          <w:bCs/>
          <w:sz w:val="22"/>
          <w:szCs w:val="22"/>
          <w:lang w:eastAsia="zh-CN"/>
        </w:rPr>
        <w:tab/>
        <w:t xml:space="preserve"> </w:t>
      </w:r>
    </w:p>
    <w:p w:rsidR="00415E12" w:rsidRPr="00415E12" w:rsidRDefault="00415E12" w:rsidP="00415E12">
      <w:pPr>
        <w:spacing w:line="360" w:lineRule="auto"/>
        <w:jc w:val="both"/>
        <w:rPr>
          <w:rFonts w:ascii="LegacySansEFOP-Book" w:eastAsia="微軟正黑體" w:hAnsi="LegacySansEFOP-Book"/>
          <w:sz w:val="22"/>
          <w:szCs w:val="22"/>
          <w:lang w:eastAsia="zh-CN"/>
        </w:rPr>
      </w:pPr>
      <w:r w:rsidRPr="00415E12">
        <w:rPr>
          <w:rFonts w:ascii="LegacySansEFOP-Book" w:eastAsia="微軟正黑體" w:hAnsi="LegacySansEFOP-Book" w:cs="LegacySansEFOP-Book"/>
          <w:sz w:val="22"/>
          <w:szCs w:val="22"/>
        </w:rPr>
        <w:t>最高車速</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lang w:eastAsia="zh-CN"/>
        </w:rPr>
        <w:tab/>
        <w:t>&gt;340 km/h</w:t>
      </w:r>
    </w:p>
    <w:p w:rsidR="00415E12" w:rsidRPr="00415E12" w:rsidRDefault="00415E12" w:rsidP="00415E12">
      <w:pPr>
        <w:spacing w:line="360" w:lineRule="auto"/>
        <w:jc w:val="both"/>
        <w:rPr>
          <w:rFonts w:ascii="LegacySansEFOP-Book" w:eastAsia="微軟正黑體" w:hAnsi="LegacySansEFOP-Book"/>
          <w:sz w:val="21"/>
          <w:szCs w:val="21"/>
          <w:lang w:eastAsia="zh-CN" w:bidi="ar"/>
        </w:rPr>
      </w:pPr>
      <w:r w:rsidRPr="00415E12">
        <w:rPr>
          <w:rFonts w:ascii="LegacySansEFOP-Book" w:eastAsia="微軟正黑體" w:hAnsi="LegacySansEFOP-Book"/>
          <w:sz w:val="21"/>
          <w:szCs w:val="21"/>
          <w:lang w:val="fr" w:eastAsia="zh-CN" w:bidi="ar"/>
        </w:rPr>
        <w:t>0-100</w:t>
      </w:r>
      <w:r w:rsidR="00192FD4">
        <w:rPr>
          <w:rFonts w:ascii="LegacySansEFOP-Book" w:eastAsia="微軟正黑體" w:hAnsi="LegacySansEFOP-Book"/>
          <w:sz w:val="21"/>
          <w:szCs w:val="21"/>
          <w:lang w:val="fr" w:eastAsia="zh-CN" w:bidi="ar"/>
        </w:rPr>
        <w:t xml:space="preserve"> </w:t>
      </w:r>
      <w:r w:rsidR="00192FD4">
        <w:rPr>
          <w:rFonts w:ascii="LegacySansEFOP-Book" w:eastAsia="微軟正黑體" w:hAnsi="LegacySansEFOP-Book" w:hint="eastAsia"/>
          <w:sz w:val="21"/>
          <w:szCs w:val="21"/>
          <w:lang w:val="fr" w:bidi="ar"/>
        </w:rPr>
        <w:t>k</w:t>
      </w:r>
      <w:r w:rsidR="00192FD4">
        <w:rPr>
          <w:rFonts w:ascii="LegacySansEFOP-Book" w:eastAsia="微軟正黑體" w:hAnsi="LegacySansEFOP-Book"/>
          <w:sz w:val="21"/>
          <w:szCs w:val="21"/>
          <w:lang w:val="fr" w:bidi="ar"/>
        </w:rPr>
        <w:t>m/h</w:t>
      </w:r>
      <w:r w:rsidR="00192FD4">
        <w:rPr>
          <w:rFonts w:ascii="LegacySansEFOP-Book" w:eastAsia="微軟正黑體" w:hAnsi="LegacySansEFOP-Book"/>
          <w:sz w:val="21"/>
          <w:szCs w:val="21"/>
          <w:lang w:val="fr" w:bidi="ar"/>
        </w:rPr>
        <w:tab/>
      </w:r>
      <w:r w:rsidR="00192FD4">
        <w:rPr>
          <w:rFonts w:ascii="LegacySansEFOP-Book" w:eastAsia="微軟正黑體" w:hAnsi="LegacySansEFOP-Book"/>
          <w:sz w:val="21"/>
          <w:szCs w:val="21"/>
          <w:lang w:val="fr" w:bidi="ar"/>
        </w:rPr>
        <w:tab/>
      </w:r>
      <w:r w:rsidR="00192FD4">
        <w:rPr>
          <w:rFonts w:ascii="LegacySansEFOP-Book" w:eastAsia="微軟正黑體" w:hAnsi="LegacySansEFOP-Book"/>
          <w:sz w:val="21"/>
          <w:szCs w:val="21"/>
          <w:lang w:val="fr" w:bidi="ar"/>
        </w:rPr>
        <w:tab/>
      </w:r>
      <w:r w:rsidR="00192FD4">
        <w:rPr>
          <w:rFonts w:ascii="LegacySansEFOP-Book" w:eastAsia="微軟正黑體" w:hAnsi="LegacySansEFOP-Book"/>
          <w:sz w:val="21"/>
          <w:szCs w:val="21"/>
          <w:lang w:val="fr" w:bidi="ar"/>
        </w:rPr>
        <w:tab/>
      </w:r>
      <w:r w:rsidRPr="00415E12">
        <w:rPr>
          <w:rFonts w:ascii="LegacySansEFOP-Book" w:eastAsia="微軟正黑體" w:hAnsi="LegacySansEFOP-Book"/>
          <w:sz w:val="20"/>
          <w:lang w:eastAsia="zh-CN" w:bidi="ar"/>
        </w:rPr>
        <w:t xml:space="preserve"> </w:t>
      </w:r>
      <w:r w:rsidRPr="00415E12">
        <w:rPr>
          <w:rFonts w:ascii="LegacySansEFOP-Book" w:eastAsia="微軟正黑體" w:hAnsi="LegacySansEFOP-Book"/>
          <w:sz w:val="21"/>
          <w:szCs w:val="21"/>
          <w:lang w:eastAsia="zh-CN" w:bidi="ar"/>
        </w:rPr>
        <w:t xml:space="preserve">2.5 </w:t>
      </w:r>
      <w:r w:rsidRPr="00415E12">
        <w:rPr>
          <w:rFonts w:ascii="LegacySansEFOP-Book" w:eastAsia="微軟正黑體" w:hAnsi="LegacySansEFOP-Book"/>
          <w:sz w:val="21"/>
          <w:szCs w:val="21"/>
          <w:lang w:val="en-US" w:bidi="ar"/>
        </w:rPr>
        <w:t>秒</w:t>
      </w:r>
    </w:p>
    <w:p w:rsidR="00415E12" w:rsidRPr="00415E12" w:rsidRDefault="00415E12" w:rsidP="00415E12">
      <w:pPr>
        <w:spacing w:line="360" w:lineRule="auto"/>
        <w:jc w:val="both"/>
        <w:rPr>
          <w:rFonts w:ascii="LegacySansEFOP-Book" w:eastAsia="微軟正黑體" w:hAnsi="LegacySansEFOP-Book"/>
          <w:sz w:val="21"/>
          <w:szCs w:val="21"/>
          <w:lang w:eastAsia="zh-CN" w:bidi="ar"/>
        </w:rPr>
      </w:pPr>
      <w:r w:rsidRPr="00415E12">
        <w:rPr>
          <w:rFonts w:ascii="LegacySansEFOP-Book" w:eastAsia="微軟正黑體" w:hAnsi="LegacySansEFOP-Book"/>
          <w:sz w:val="21"/>
          <w:szCs w:val="21"/>
          <w:lang w:val="fr" w:eastAsia="zh-CN" w:bidi="ar"/>
        </w:rPr>
        <w:t>0-</w:t>
      </w:r>
      <w:r w:rsidRPr="00415E12">
        <w:rPr>
          <w:rFonts w:ascii="LegacySansEFOP-Book" w:eastAsia="微軟正黑體" w:hAnsi="LegacySansEFOP-Book"/>
          <w:sz w:val="21"/>
          <w:szCs w:val="21"/>
          <w:lang w:eastAsia="zh-CN" w:bidi="ar"/>
        </w:rPr>
        <w:t>2</w:t>
      </w:r>
      <w:r w:rsidRPr="00415E12">
        <w:rPr>
          <w:rFonts w:ascii="LegacySansEFOP-Book" w:eastAsia="微軟正黑體" w:hAnsi="LegacySansEFOP-Book"/>
          <w:sz w:val="21"/>
          <w:szCs w:val="21"/>
          <w:lang w:val="fr" w:eastAsia="zh-CN" w:bidi="ar"/>
        </w:rPr>
        <w:t>00</w:t>
      </w:r>
      <w:r w:rsidR="00192FD4" w:rsidRPr="00192FD4">
        <w:rPr>
          <w:rFonts w:ascii="LegacySansEFOP-Book" w:eastAsia="微軟正黑體" w:hAnsi="LegacySansEFOP-Book" w:hint="eastAsia"/>
          <w:sz w:val="21"/>
          <w:szCs w:val="21"/>
          <w:lang w:val="fr" w:bidi="ar"/>
        </w:rPr>
        <w:t xml:space="preserve"> </w:t>
      </w:r>
      <w:r w:rsidR="00192FD4">
        <w:rPr>
          <w:rFonts w:ascii="LegacySansEFOP-Book" w:eastAsia="微軟正黑體" w:hAnsi="LegacySansEFOP-Book" w:hint="eastAsia"/>
          <w:sz w:val="21"/>
          <w:szCs w:val="21"/>
          <w:lang w:val="fr" w:bidi="ar"/>
        </w:rPr>
        <w:t>k</w:t>
      </w:r>
      <w:r w:rsidR="00192FD4">
        <w:rPr>
          <w:rFonts w:ascii="LegacySansEFOP-Book" w:eastAsia="微軟正黑體" w:hAnsi="LegacySansEFOP-Book"/>
          <w:sz w:val="21"/>
          <w:szCs w:val="21"/>
          <w:lang w:val="fr" w:bidi="ar"/>
        </w:rPr>
        <w:t>m/h</w:t>
      </w:r>
      <w:r w:rsidR="00192FD4">
        <w:rPr>
          <w:rFonts w:ascii="LegacySansEFOP-Book" w:eastAsia="微軟正黑體" w:hAnsi="LegacySansEFOP-Book"/>
          <w:sz w:val="21"/>
          <w:szCs w:val="21"/>
          <w:lang w:eastAsia="zh-CN" w:bidi="ar"/>
        </w:rPr>
        <w:tab/>
      </w:r>
      <w:r w:rsidR="00192FD4">
        <w:rPr>
          <w:rFonts w:ascii="LegacySansEFOP-Book" w:eastAsia="微軟正黑體" w:hAnsi="LegacySansEFOP-Book"/>
          <w:sz w:val="21"/>
          <w:szCs w:val="21"/>
          <w:lang w:eastAsia="zh-CN" w:bidi="ar"/>
        </w:rPr>
        <w:tab/>
      </w:r>
      <w:r w:rsidR="00192FD4">
        <w:rPr>
          <w:rFonts w:ascii="LegacySansEFOP-Book" w:eastAsia="微軟正黑體" w:hAnsi="LegacySansEFOP-Book"/>
          <w:sz w:val="21"/>
          <w:szCs w:val="21"/>
          <w:lang w:eastAsia="zh-CN" w:bidi="ar"/>
        </w:rPr>
        <w:tab/>
      </w:r>
      <w:r w:rsidR="00192FD4">
        <w:rPr>
          <w:rFonts w:ascii="LegacySansEFOP-Book" w:eastAsia="微軟正黑體" w:hAnsi="LegacySansEFOP-Book"/>
          <w:sz w:val="21"/>
          <w:szCs w:val="21"/>
          <w:lang w:eastAsia="zh-CN" w:bidi="ar"/>
        </w:rPr>
        <w:tab/>
      </w:r>
      <w:r w:rsidRPr="00415E12">
        <w:rPr>
          <w:rFonts w:ascii="LegacySansEFOP-Book" w:eastAsia="微軟正黑體" w:hAnsi="LegacySansEFOP-Book"/>
          <w:sz w:val="21"/>
          <w:szCs w:val="21"/>
          <w:lang w:eastAsia="zh-CN" w:bidi="ar"/>
        </w:rPr>
        <w:t xml:space="preserve">6.7 </w:t>
      </w:r>
      <w:r w:rsidRPr="00415E12">
        <w:rPr>
          <w:rFonts w:ascii="LegacySansEFOP-Book" w:eastAsia="微軟正黑體" w:hAnsi="LegacySansEFOP-Book"/>
          <w:sz w:val="21"/>
          <w:szCs w:val="21"/>
          <w:lang w:val="en-US" w:bidi="ar"/>
        </w:rPr>
        <w:t>秒</w:t>
      </w:r>
    </w:p>
    <w:p w:rsidR="00415E12" w:rsidRPr="00415E12" w:rsidRDefault="00415E12" w:rsidP="00415E12">
      <w:pPr>
        <w:spacing w:line="360" w:lineRule="auto"/>
        <w:jc w:val="both"/>
        <w:rPr>
          <w:rFonts w:ascii="LegacySansEFOP-Book" w:eastAsia="微軟正黑體" w:hAnsi="LegacySansEFOP-Book"/>
          <w:sz w:val="22"/>
          <w:szCs w:val="22"/>
          <w:lang w:eastAsia="zh-CN"/>
        </w:rPr>
      </w:pPr>
      <w:r w:rsidRPr="00415E12">
        <w:rPr>
          <w:rFonts w:ascii="LegacySansEFOP-Book" w:eastAsia="微軟正黑體" w:hAnsi="LegacySansEFOP-Book"/>
          <w:sz w:val="22"/>
          <w:szCs w:val="22"/>
          <w:lang w:eastAsia="zh-CN"/>
        </w:rPr>
        <w:t>100-0</w:t>
      </w:r>
      <w:r w:rsidR="00192FD4" w:rsidRPr="00192FD4">
        <w:rPr>
          <w:rFonts w:ascii="LegacySansEFOP-Book" w:eastAsia="微軟正黑體" w:hAnsi="LegacySansEFOP-Book" w:hint="eastAsia"/>
          <w:sz w:val="21"/>
          <w:szCs w:val="21"/>
          <w:lang w:val="fr" w:bidi="ar"/>
        </w:rPr>
        <w:t xml:space="preserve"> </w:t>
      </w:r>
      <w:r w:rsidR="00192FD4">
        <w:rPr>
          <w:rFonts w:ascii="LegacySansEFOP-Book" w:eastAsia="微軟正黑體" w:hAnsi="LegacySansEFOP-Book" w:hint="eastAsia"/>
          <w:sz w:val="21"/>
          <w:szCs w:val="21"/>
          <w:lang w:val="fr" w:bidi="ar"/>
        </w:rPr>
        <w:t>k</w:t>
      </w:r>
      <w:r w:rsidR="00192FD4">
        <w:rPr>
          <w:rFonts w:ascii="LegacySansEFOP-Book" w:eastAsia="微軟正黑體" w:hAnsi="LegacySansEFOP-Book"/>
          <w:sz w:val="21"/>
          <w:szCs w:val="21"/>
          <w:lang w:val="fr" w:bidi="ar"/>
        </w:rPr>
        <w:t>m/h</w:t>
      </w:r>
      <w:r w:rsidR="00192FD4">
        <w:rPr>
          <w:rFonts w:ascii="LegacySansEFOP-Book" w:eastAsia="微軟正黑體" w:hAnsi="LegacySansEFOP-Book"/>
          <w:sz w:val="21"/>
          <w:szCs w:val="21"/>
          <w:lang w:eastAsia="zh-CN" w:bidi="ar"/>
        </w:rPr>
        <w:tab/>
      </w:r>
      <w:r w:rsidR="00192FD4">
        <w:rPr>
          <w:rFonts w:ascii="LegacySansEFOP-Book" w:eastAsia="微軟正黑體" w:hAnsi="LegacySansEFOP-Book"/>
          <w:sz w:val="21"/>
          <w:szCs w:val="21"/>
          <w:lang w:eastAsia="zh-CN" w:bidi="ar"/>
        </w:rPr>
        <w:tab/>
      </w:r>
      <w:r w:rsidR="00192FD4">
        <w:rPr>
          <w:rFonts w:ascii="LegacySansEFOP-Book" w:eastAsia="微軟正黑體" w:hAnsi="LegacySansEFOP-Book"/>
          <w:sz w:val="21"/>
          <w:szCs w:val="21"/>
          <w:lang w:eastAsia="zh-CN" w:bidi="ar"/>
        </w:rPr>
        <w:tab/>
      </w:r>
      <w:r w:rsidR="00192FD4">
        <w:rPr>
          <w:rFonts w:ascii="LegacySansEFOP-Book" w:eastAsia="微軟正黑體" w:hAnsi="LegacySansEFOP-Book"/>
          <w:sz w:val="21"/>
          <w:szCs w:val="21"/>
          <w:lang w:eastAsia="zh-CN" w:bidi="ar"/>
        </w:rPr>
        <w:tab/>
      </w:r>
      <w:r w:rsidRPr="00415E12">
        <w:rPr>
          <w:rFonts w:ascii="LegacySansEFOP-Book" w:eastAsia="微軟正黑體" w:hAnsi="LegacySansEFOP-Book"/>
          <w:sz w:val="21"/>
          <w:szCs w:val="21"/>
          <w:lang w:eastAsia="zh-CN" w:bidi="ar"/>
        </w:rPr>
        <w:t>&lt;</w:t>
      </w:r>
      <w:r w:rsidRPr="00415E12">
        <w:rPr>
          <w:rFonts w:ascii="LegacySansEFOP-Book" w:eastAsia="微軟正黑體" w:hAnsi="LegacySansEFOP-Book"/>
          <w:sz w:val="22"/>
          <w:szCs w:val="22"/>
          <w:lang w:eastAsia="zh-CN"/>
        </w:rPr>
        <w:t>29.5</w:t>
      </w:r>
      <w:r w:rsidRPr="00415E12">
        <w:rPr>
          <w:rFonts w:ascii="LegacySansEFOP-Book" w:eastAsia="微軟正黑體" w:hAnsi="LegacySansEFOP-Book" w:cs="SimHei"/>
          <w:sz w:val="22"/>
          <w:szCs w:val="22"/>
          <w:lang w:val="en-US"/>
        </w:rPr>
        <w:t>米</w:t>
      </w:r>
    </w:p>
    <w:p w:rsidR="00415E12" w:rsidRPr="00415E12" w:rsidRDefault="00B57E0E" w:rsidP="00415E12">
      <w:pPr>
        <w:spacing w:line="360" w:lineRule="auto"/>
        <w:jc w:val="both"/>
        <w:rPr>
          <w:rFonts w:ascii="LegacySansEFOP-Book" w:eastAsia="微軟正黑體" w:hAnsi="LegacySansEFOP-Book" w:cs="LegacySansEFOP-Book"/>
          <w:sz w:val="22"/>
          <w:szCs w:val="22"/>
          <w:lang w:eastAsia="zh-CN"/>
        </w:rPr>
      </w:pPr>
      <w:proofErr w:type="gramStart"/>
      <w:r>
        <w:rPr>
          <w:rFonts w:ascii="LegacySansEFOP-Book" w:eastAsia="微軟正黑體" w:hAnsi="LegacySansEFOP-Book" w:cs="LegacySansEFOP-Book" w:hint="eastAsia"/>
          <w:sz w:val="22"/>
          <w:szCs w:val="22"/>
        </w:rPr>
        <w:t>乾</w:t>
      </w:r>
      <w:r w:rsidR="00415E12" w:rsidRPr="00415E12">
        <w:rPr>
          <w:rFonts w:ascii="LegacySansEFOP-Book" w:eastAsia="微軟正黑體" w:hAnsi="LegacySansEFOP-Book" w:cs="LegacySansEFOP-Book"/>
          <w:sz w:val="22"/>
          <w:szCs w:val="22"/>
        </w:rPr>
        <w:t>重功率</w:t>
      </w:r>
      <w:proofErr w:type="gramEnd"/>
      <w:r w:rsidR="00415E12" w:rsidRPr="00415E12">
        <w:rPr>
          <w:rFonts w:ascii="LegacySansEFOP-Book" w:eastAsia="微軟正黑體" w:hAnsi="LegacySansEFOP-Book" w:cs="LegacySansEFOP-Book"/>
          <w:sz w:val="22"/>
          <w:szCs w:val="22"/>
        </w:rPr>
        <w:t>比</w:t>
      </w:r>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t>1.57 kg/cv</w:t>
      </w:r>
    </w:p>
    <w:p w:rsidR="00415E12" w:rsidRPr="00415E12" w:rsidRDefault="00B57E0E" w:rsidP="00415E12">
      <w:pPr>
        <w:spacing w:line="360" w:lineRule="auto"/>
        <w:jc w:val="both"/>
        <w:rPr>
          <w:rFonts w:ascii="LegacySansEFOP-Book" w:eastAsia="微軟正黑體" w:hAnsi="LegacySansEFOP-Book" w:cs="LegacySansEFOP-Book"/>
          <w:sz w:val="22"/>
          <w:szCs w:val="22"/>
          <w:lang w:eastAsia="zh-CN"/>
        </w:rPr>
      </w:pPr>
      <w:r>
        <w:rPr>
          <w:rFonts w:ascii="LegacySansEFOP-Book" w:eastAsia="微軟正黑體" w:hAnsi="LegacySansEFOP-Book" w:cs="LegacySansEFOP-Book" w:hint="eastAsia"/>
          <w:sz w:val="22"/>
          <w:szCs w:val="22"/>
        </w:rPr>
        <w:t>F</w:t>
      </w:r>
      <w:r>
        <w:rPr>
          <w:rFonts w:ascii="LegacySansEFOP-Book" w:eastAsia="微軟正黑體" w:hAnsi="LegacySansEFOP-Book" w:cs="LegacySansEFOP-Book"/>
          <w:sz w:val="22"/>
          <w:szCs w:val="22"/>
        </w:rPr>
        <w:t>iorano</w:t>
      </w:r>
      <w:r w:rsidR="00415E12" w:rsidRPr="00415E12">
        <w:rPr>
          <w:rFonts w:ascii="LegacySansEFOP-Book" w:eastAsia="微軟正黑體" w:hAnsi="LegacySansEFOP-Book" w:cs="LegacySansEFOP-Book"/>
          <w:sz w:val="22"/>
          <w:szCs w:val="22"/>
        </w:rPr>
        <w:t>賽</w:t>
      </w:r>
      <w:proofErr w:type="gramStart"/>
      <w:r w:rsidR="00415E12" w:rsidRPr="00415E12">
        <w:rPr>
          <w:rFonts w:ascii="LegacySansEFOP-Book" w:eastAsia="微軟正黑體" w:hAnsi="LegacySansEFOP-Book" w:cs="LegacySansEFOP-Book"/>
          <w:sz w:val="22"/>
          <w:szCs w:val="22"/>
        </w:rPr>
        <w:t>道圈速</w:t>
      </w:r>
      <w:proofErr w:type="gramEnd"/>
      <w:r w:rsidR="00415E12" w:rsidRPr="00415E12">
        <w:rPr>
          <w:rFonts w:ascii="LegacySansEFOP-Book" w:eastAsia="微軟正黑體" w:hAnsi="LegacySansEFOP-Book" w:cs="LegacySansEFOP-Book"/>
          <w:sz w:val="22"/>
          <w:szCs w:val="22"/>
          <w:lang w:eastAsia="zh-CN"/>
        </w:rPr>
        <w:tab/>
      </w:r>
      <w:r w:rsidR="00415E12" w:rsidRPr="00415E12">
        <w:rPr>
          <w:rFonts w:ascii="LegacySansEFOP-Book" w:eastAsia="微軟正黑體" w:hAnsi="LegacySansEFOP-Book" w:cs="LegacySansEFOP-Book"/>
          <w:sz w:val="22"/>
          <w:szCs w:val="22"/>
          <w:lang w:eastAsia="zh-CN"/>
        </w:rPr>
        <w:tab/>
        <w:t xml:space="preserve">     </w:t>
      </w:r>
      <w:r w:rsidR="00415E12" w:rsidRPr="00415E12">
        <w:rPr>
          <w:rFonts w:ascii="LegacySansEFOP-Book" w:eastAsia="微軟正黑體" w:hAnsi="LegacySansEFOP-Book" w:cs="LegacySansEFOP-Book"/>
          <w:sz w:val="32"/>
          <w:szCs w:val="32"/>
          <w:lang w:eastAsia="zh-CN"/>
        </w:rPr>
        <w:t xml:space="preserve">    </w:t>
      </w:r>
      <w:r w:rsidR="00415E12" w:rsidRPr="00415E12">
        <w:rPr>
          <w:rFonts w:ascii="LegacySansEFOP-Book" w:eastAsia="微軟正黑體" w:hAnsi="LegacySansEFOP-Book" w:cs="LegacySansEFOP-Book"/>
          <w:sz w:val="20"/>
          <w:lang w:eastAsia="zh-CN"/>
        </w:rPr>
        <w:t xml:space="preserve"> </w:t>
      </w:r>
      <w:r w:rsidR="00415E12" w:rsidRPr="00415E12">
        <w:rPr>
          <w:rFonts w:ascii="LegacySansEFOP-Book" w:eastAsia="微軟正黑體" w:hAnsi="LegacySansEFOP-Book" w:cs="LegacySansEFOP-Book"/>
          <w:sz w:val="32"/>
          <w:szCs w:val="32"/>
          <w:lang w:eastAsia="zh-CN"/>
        </w:rPr>
        <w:t xml:space="preserve"> </w:t>
      </w:r>
      <w:r w:rsidR="00415E12" w:rsidRPr="00415E12">
        <w:rPr>
          <w:rFonts w:ascii="LegacySansEFOP-Book" w:eastAsia="微軟正黑體" w:hAnsi="LegacySansEFOP-Book" w:cs="LegacySansEFOP-Book"/>
          <w:sz w:val="22"/>
          <w:szCs w:val="22"/>
          <w:lang w:eastAsia="zh-CN"/>
        </w:rPr>
        <w:t>79s</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油耗與二氧化碳排放量</w:t>
      </w:r>
      <w:r w:rsidRPr="00415E12">
        <w:rPr>
          <w:rFonts w:ascii="LegacySansEFOP-Book" w:eastAsia="微軟正黑體" w:hAnsi="LegacySansEFOP-Book" w:cs="LegacySansEFOP-Book"/>
          <w:sz w:val="22"/>
          <w:szCs w:val="22"/>
          <w:lang w:eastAsia="zh-CN"/>
        </w:rPr>
        <w:t xml:space="preserve"> </w:t>
      </w:r>
      <w:r w:rsidRPr="00415E12">
        <w:rPr>
          <w:rFonts w:ascii="LegacySansEFOP-Book" w:eastAsia="微軟正黑體" w:hAnsi="LegacySansEFOP-Book" w:cs="LegacySansEFOP-Book"/>
          <w:sz w:val="22"/>
          <w:szCs w:val="22"/>
          <w:lang w:eastAsia="zh-CN"/>
        </w:rPr>
        <w:tab/>
        <w:t xml:space="preserve"> </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rPr>
        <w:t>符合認證標準</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lang w:eastAsia="zh-CN"/>
        </w:rPr>
        <w:t>*</w:t>
      </w:r>
      <w:r w:rsidRPr="00415E12">
        <w:rPr>
          <w:rFonts w:ascii="LegacySansEFOP-Book" w:eastAsia="微軟正黑體" w:hAnsi="LegacySansEFOP-Book" w:cs="LegacySansEFOP-Book"/>
          <w:sz w:val="22"/>
          <w:szCs w:val="22"/>
          <w:lang w:eastAsia="zh-CN"/>
        </w:rPr>
        <w:tab/>
      </w:r>
      <w:proofErr w:type="gramStart"/>
      <w:r w:rsidRPr="00415E12">
        <w:rPr>
          <w:rFonts w:ascii="LegacySansEFOP-Book" w:eastAsia="微軟正黑體" w:hAnsi="LegacySansEFOP-Book" w:cs="LegacySansEFOP-Book"/>
          <w:sz w:val="22"/>
          <w:szCs w:val="22"/>
          <w:lang w:eastAsia="zh-CN"/>
        </w:rPr>
        <w:t>98</w:t>
      </w:r>
      <w:r w:rsidRPr="00415E12">
        <w:rPr>
          <w:rFonts w:ascii="LegacySansEFOP-Book" w:eastAsia="微軟正黑體" w:hAnsi="LegacySansEFOP-Book" w:cs="LegacySansEFOP-Book"/>
          <w:sz w:val="22"/>
          <w:szCs w:val="22"/>
        </w:rPr>
        <w:t>號辛</w:t>
      </w:r>
      <w:proofErr w:type="gramEnd"/>
      <w:r w:rsidRPr="00415E12">
        <w:rPr>
          <w:rFonts w:ascii="LegacySansEFOP-Book" w:eastAsia="微軟正黑體" w:hAnsi="LegacySansEFOP-Book" w:cs="LegacySansEFOP-Book"/>
          <w:sz w:val="22"/>
          <w:szCs w:val="22"/>
        </w:rPr>
        <w:t>烷汽油</w:t>
      </w:r>
      <w:r w:rsidRPr="00415E12">
        <w:rPr>
          <w:rFonts w:ascii="LegacySansEFOP-Book" w:eastAsia="微軟正黑體" w:hAnsi="LegacySansEFOP-Book" w:cs="LegacySansEFOP-Book"/>
          <w:sz w:val="22"/>
          <w:szCs w:val="22"/>
          <w:lang w:eastAsia="zh-CN"/>
        </w:rPr>
        <w:t xml:space="preserve"> </w:t>
      </w:r>
    </w:p>
    <w:p w:rsidR="00415E12" w:rsidRPr="00415E12" w:rsidRDefault="00415E12" w:rsidP="00415E12">
      <w:pPr>
        <w:spacing w:line="360" w:lineRule="auto"/>
        <w:jc w:val="both"/>
        <w:rPr>
          <w:rFonts w:ascii="LegacySansEFOP-Book" w:eastAsia="微軟正黑體" w:hAnsi="LegacySansEFOP-Book" w:cs="LegacySansEFOP-Book"/>
          <w:sz w:val="22"/>
          <w:szCs w:val="22"/>
          <w:lang w:eastAsia="zh-CN"/>
        </w:rPr>
      </w:pPr>
      <w:r w:rsidRPr="00415E12">
        <w:rPr>
          <w:rFonts w:ascii="LegacySansEFOP-Book" w:eastAsia="微軟正黑體" w:hAnsi="LegacySansEFOP-Book" w:cs="LegacySansEFOP-Book"/>
          <w:sz w:val="22"/>
          <w:szCs w:val="22"/>
          <w:lang w:eastAsia="zh-CN"/>
        </w:rPr>
        <w:t>**</w:t>
      </w:r>
      <w:r w:rsidRPr="00415E12">
        <w:rPr>
          <w:rFonts w:ascii="LegacySansEFOP-Book" w:eastAsia="微軟正黑體" w:hAnsi="LegacySansEFOP-Book" w:cs="LegacySansEFOP-Book"/>
          <w:sz w:val="22"/>
          <w:szCs w:val="22"/>
          <w:lang w:eastAsia="zh-CN"/>
        </w:rPr>
        <w:tab/>
      </w:r>
      <w:r w:rsidRPr="00415E12">
        <w:rPr>
          <w:rFonts w:ascii="LegacySansEFOP-Book" w:eastAsia="微軟正黑體" w:hAnsi="LegacySansEFOP-Book" w:cs="LegacySansEFOP-Book"/>
          <w:sz w:val="22"/>
          <w:szCs w:val="22"/>
        </w:rPr>
        <w:t>帶可選配件</w:t>
      </w:r>
    </w:p>
    <w:p w:rsidR="00415E12" w:rsidRPr="00192FD4" w:rsidRDefault="00502468" w:rsidP="00192FD4">
      <w:pPr>
        <w:spacing w:before="100" w:beforeAutospacing="1" w:after="100" w:afterAutospacing="1" w:line="360" w:lineRule="auto"/>
        <w:jc w:val="center"/>
        <w:rPr>
          <w:rFonts w:ascii="LegacySansEFOP-Book" w:eastAsia="微軟正黑體" w:hAnsi="LegacySansEFOP-Book"/>
          <w:iCs/>
          <w:color w:val="000000" w:themeColor="text1"/>
          <w:sz w:val="21"/>
          <w:szCs w:val="21"/>
          <w:lang w:val="en-GB"/>
        </w:rPr>
      </w:pPr>
      <w:r w:rsidRPr="00415E12">
        <w:rPr>
          <w:rFonts w:ascii="LegacySansEFOP-Book" w:eastAsia="微軟正黑體" w:hAnsi="LegacySansEFOP-Book"/>
          <w:iCs/>
          <w:color w:val="000000" w:themeColor="text1"/>
          <w:sz w:val="21"/>
          <w:szCs w:val="21"/>
          <w:lang w:val="en-GB"/>
        </w:rPr>
        <w:t>該車型的詳細圖片、</w:t>
      </w:r>
      <w:r>
        <w:rPr>
          <w:rFonts w:ascii="LegacySansEFOP-Book" w:eastAsia="微軟正黑體" w:hAnsi="LegacySansEFOP-Book" w:hint="eastAsia"/>
          <w:iCs/>
          <w:color w:val="000000" w:themeColor="text1"/>
          <w:sz w:val="21"/>
          <w:szCs w:val="21"/>
          <w:lang w:val="en-GB"/>
        </w:rPr>
        <w:t>影片</w:t>
      </w:r>
      <w:r w:rsidRPr="00415E12">
        <w:rPr>
          <w:rFonts w:ascii="LegacySansEFOP-Book" w:eastAsia="微軟正黑體" w:hAnsi="LegacySansEFOP-Book"/>
          <w:iCs/>
          <w:color w:val="000000" w:themeColor="text1"/>
          <w:sz w:val="21"/>
          <w:szCs w:val="21"/>
          <w:lang w:val="en-GB"/>
        </w:rPr>
        <w:t>及車型資訊請參見</w:t>
      </w:r>
      <w:r>
        <w:rPr>
          <w:rFonts w:ascii="LegacySansEFOP-Book" w:eastAsia="微軟正黑體" w:hAnsi="LegacySansEFOP-Book" w:hint="eastAsia"/>
          <w:iCs/>
          <w:color w:val="000000" w:themeColor="text1"/>
          <w:sz w:val="21"/>
          <w:szCs w:val="21"/>
          <w:lang w:val="en-GB"/>
        </w:rPr>
        <w:t>車型</w:t>
      </w:r>
      <w:r w:rsidRPr="00415E12">
        <w:rPr>
          <w:rFonts w:ascii="LegacySansEFOP-Book" w:eastAsia="微軟正黑體" w:hAnsi="LegacySansEFOP-Book"/>
          <w:iCs/>
          <w:color w:val="000000" w:themeColor="text1"/>
          <w:sz w:val="21"/>
          <w:szCs w:val="21"/>
          <w:lang w:val="en-GB"/>
        </w:rPr>
        <w:t>專屬網站：</w:t>
      </w:r>
      <w:hyperlink r:id="rId8" w:history="1">
        <w:r w:rsidRPr="00192FD4">
          <w:rPr>
            <w:rStyle w:val="a3"/>
            <w:rFonts w:ascii="LegacySansEFOP-Book" w:eastAsia="微軟正黑體" w:hAnsi="LegacySansEFOP-Book"/>
            <w:iCs/>
            <w:color w:val="0070C0"/>
            <w:sz w:val="21"/>
            <w:szCs w:val="21"/>
            <w:lang w:val="en-GB"/>
          </w:rPr>
          <w:t>SF90stradale.com</w:t>
        </w:r>
      </w:hyperlink>
      <w:r w:rsidRPr="00415E12">
        <w:rPr>
          <w:rFonts w:ascii="LegacySansEFOP-Book" w:eastAsia="微軟正黑體" w:hAnsi="LegacySansEFOP-Book"/>
          <w:iCs/>
          <w:color w:val="000000" w:themeColor="text1"/>
          <w:sz w:val="21"/>
          <w:szCs w:val="21"/>
          <w:lang w:val="en-GB"/>
        </w:rPr>
        <w:t>。</w:t>
      </w:r>
    </w:p>
    <w:p w:rsidR="007E7E69" w:rsidRPr="00415E12" w:rsidRDefault="00415E12" w:rsidP="007E7E6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egacySansEFOP-Book" w:eastAsia="微軟正黑體" w:hAnsi="LegacySansEFOP-Book" w:cs="Courier New"/>
          <w:color w:val="212121"/>
          <w:sz w:val="22"/>
          <w:szCs w:val="22"/>
          <w:bdr w:val="none" w:sz="0" w:space="0" w:color="auto"/>
          <w:lang w:val="en-US"/>
        </w:rPr>
      </w:pPr>
      <w:r w:rsidRPr="00415E12">
        <w:rPr>
          <w:rFonts w:ascii="LegacySansEFOP-Book" w:eastAsia="微軟正黑體" w:hAnsi="LegacySansEFOP-Book"/>
          <w:sz w:val="22"/>
          <w:szCs w:val="22"/>
          <w:lang w:val="en-US"/>
        </w:rPr>
        <w:t>-</w:t>
      </w:r>
      <w:r w:rsidRPr="00415E12">
        <w:rPr>
          <w:rFonts w:ascii="LegacySansEFOP-Book" w:eastAsia="微軟正黑體" w:hAnsi="LegacySansEFOP-Book"/>
          <w:sz w:val="22"/>
          <w:szCs w:val="22"/>
          <w:lang w:val="en-US"/>
        </w:rPr>
        <w:t>完</w:t>
      </w:r>
      <w:r w:rsidRPr="00415E12">
        <w:rPr>
          <w:rFonts w:ascii="LegacySansEFOP-Book" w:eastAsia="微軟正黑體" w:hAnsi="LegacySansEFOP-Book"/>
          <w:sz w:val="22"/>
          <w:szCs w:val="22"/>
          <w:lang w:val="en-US"/>
        </w:rPr>
        <w:t>-</w:t>
      </w:r>
    </w:p>
    <w:p w:rsidR="007E7E69" w:rsidRPr="00415E12" w:rsidRDefault="007E7E69" w:rsidP="007E7E6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egacySansEFOP-Book" w:eastAsia="微軟正黑體" w:hAnsi="LegacySansEFOP-Book" w:cs="Courier New"/>
          <w:color w:val="212121"/>
          <w:sz w:val="22"/>
          <w:szCs w:val="22"/>
          <w:bdr w:val="none" w:sz="0" w:space="0" w:color="auto"/>
          <w:lang w:val="en-US"/>
        </w:rPr>
      </w:pPr>
    </w:p>
    <w:p w:rsidR="000C0841" w:rsidRPr="00415E12" w:rsidRDefault="000C0841" w:rsidP="007E7E6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egacySansEFOP-Book" w:eastAsia="微軟正黑體" w:hAnsi="LegacySansEFOP-Book" w:cs="Courier New"/>
          <w:color w:val="212121"/>
          <w:sz w:val="22"/>
          <w:szCs w:val="22"/>
          <w:bdr w:val="none" w:sz="0" w:space="0" w:color="auto"/>
          <w:lang w:val="en-US"/>
        </w:rPr>
      </w:pPr>
    </w:p>
    <w:p w:rsidR="00FF1962" w:rsidRPr="00415E12" w:rsidRDefault="00415E12" w:rsidP="003546B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egacySansEFOP-Book" w:eastAsia="微軟正黑體" w:hAnsi="LegacySansEFOP-Book" w:cs="Times New Roman"/>
        </w:rPr>
      </w:pPr>
      <w:r w:rsidRPr="00415E12">
        <w:rPr>
          <w:rFonts w:ascii="LegacySansEFOP-Book" w:eastAsia="微軟正黑體" w:hAnsi="LegacySansEFOP-Book" w:cs="微軟正黑體"/>
          <w:sz w:val="20"/>
          <w:szCs w:val="20"/>
          <w:lang w:val="zh-TW"/>
        </w:rPr>
        <w:t>臺灣蒙地拿股份有限公司</w:t>
      </w:r>
      <w:r w:rsidR="00FF1962" w:rsidRPr="00415E12">
        <w:rPr>
          <w:rFonts w:ascii="LegacySansEFOP-Book" w:eastAsia="微軟正黑體" w:hAnsi="LegacySansEFOP-Book" w:cs="LegacySansEFOP-Book"/>
          <w:sz w:val="20"/>
          <w:szCs w:val="20"/>
        </w:rPr>
        <w:t xml:space="preserve">  </w:t>
      </w:r>
      <w:r w:rsidRPr="00415E12">
        <w:rPr>
          <w:rFonts w:ascii="LegacySansEFOP-Book" w:eastAsia="微軟正黑體" w:hAnsi="LegacySansEFOP-Book" w:cs="微軟正黑體"/>
          <w:sz w:val="20"/>
          <w:szCs w:val="20"/>
          <w:lang w:val="zh-TW"/>
        </w:rPr>
        <w:t>公關暨行銷部</w:t>
      </w:r>
    </w:p>
    <w:tbl>
      <w:tblPr>
        <w:tblStyle w:val="TableNormal1"/>
        <w:tblW w:w="8317" w:type="dxa"/>
        <w:tblInd w:w="-5" w:type="dxa"/>
        <w:shd w:val="clear" w:color="auto" w:fill="CED7E7"/>
        <w:tblLayout w:type="fixed"/>
        <w:tblLook w:val="04A0" w:firstRow="1" w:lastRow="0" w:firstColumn="1" w:lastColumn="0" w:noHBand="0" w:noVBand="1"/>
      </w:tblPr>
      <w:tblGrid>
        <w:gridCol w:w="4158"/>
        <w:gridCol w:w="4159"/>
      </w:tblGrid>
      <w:tr w:rsidR="00FF1962" w:rsidRPr="00415E12" w:rsidTr="00850238">
        <w:trPr>
          <w:trHeight w:val="376"/>
        </w:trPr>
        <w:tc>
          <w:tcPr>
            <w:tcW w:w="4158" w:type="dxa"/>
            <w:shd w:val="clear" w:color="auto" w:fill="auto"/>
            <w:tcMar>
              <w:top w:w="80" w:type="dxa"/>
              <w:left w:w="80" w:type="dxa"/>
              <w:bottom w:w="80" w:type="dxa"/>
              <w:right w:w="80" w:type="dxa"/>
            </w:tcMar>
          </w:tcPr>
          <w:p w:rsidR="00FF1962" w:rsidRPr="00415E12" w:rsidRDefault="00FF1962" w:rsidP="00417A71">
            <w:pPr>
              <w:adjustRightInd w:val="0"/>
              <w:snapToGrid w:val="0"/>
              <w:spacing w:line="0" w:lineRule="atLeast"/>
              <w:jc w:val="both"/>
              <w:rPr>
                <w:rFonts w:ascii="LegacySansEFOP-Book" w:eastAsia="微軟正黑體" w:hAnsi="LegacySansEFOP-Book"/>
              </w:rPr>
            </w:pPr>
            <w:r w:rsidRPr="00415E12">
              <w:rPr>
                <w:rFonts w:ascii="LegacySansEFOP-Book" w:eastAsia="微軟正黑體" w:hAnsi="LegacySansEFOP-Book" w:cs="LegacySansEFOP-Book"/>
                <w:sz w:val="20"/>
                <w:szCs w:val="20"/>
              </w:rPr>
              <w:t xml:space="preserve">Vivien Hsueh </w:t>
            </w:r>
            <w:r w:rsidR="00415E12" w:rsidRPr="00415E12">
              <w:rPr>
                <w:rFonts w:ascii="LegacySansEFOP-Book" w:eastAsia="微軟正黑體" w:hAnsi="LegacySansEFOP-Book" w:cs="LegacySansEFOP-Book"/>
                <w:sz w:val="20"/>
                <w:szCs w:val="20"/>
              </w:rPr>
              <w:t>薛羽彤</w:t>
            </w:r>
          </w:p>
        </w:tc>
        <w:tc>
          <w:tcPr>
            <w:tcW w:w="4159" w:type="dxa"/>
            <w:shd w:val="clear" w:color="auto" w:fill="auto"/>
            <w:tcMar>
              <w:top w:w="80" w:type="dxa"/>
              <w:left w:w="80" w:type="dxa"/>
              <w:bottom w:w="80" w:type="dxa"/>
              <w:right w:w="80" w:type="dxa"/>
            </w:tcMar>
          </w:tcPr>
          <w:p w:rsidR="00FF1962" w:rsidRPr="00415E12" w:rsidRDefault="00FF1962" w:rsidP="00850238">
            <w:pPr>
              <w:adjustRightInd w:val="0"/>
              <w:snapToGrid w:val="0"/>
              <w:spacing w:line="400" w:lineRule="atLeast"/>
              <w:jc w:val="both"/>
              <w:rPr>
                <w:rFonts w:ascii="LegacySansEFOP-Book" w:eastAsia="微軟正黑體" w:hAnsi="LegacySansEFOP-Book"/>
              </w:rPr>
            </w:pPr>
          </w:p>
        </w:tc>
      </w:tr>
      <w:tr w:rsidR="00FF1962" w:rsidRPr="00415E12" w:rsidTr="00850238">
        <w:trPr>
          <w:gridAfter w:val="1"/>
          <w:wAfter w:w="4159" w:type="dxa"/>
          <w:trHeight w:val="377"/>
        </w:trPr>
        <w:tc>
          <w:tcPr>
            <w:tcW w:w="4158" w:type="dxa"/>
            <w:shd w:val="clear" w:color="auto" w:fill="auto"/>
            <w:tcMar>
              <w:top w:w="80" w:type="dxa"/>
              <w:left w:w="80" w:type="dxa"/>
              <w:bottom w:w="80" w:type="dxa"/>
              <w:right w:w="80" w:type="dxa"/>
            </w:tcMar>
          </w:tcPr>
          <w:p w:rsidR="00FF1962" w:rsidRPr="00415E12" w:rsidRDefault="00415E12" w:rsidP="00417A71">
            <w:pPr>
              <w:adjustRightInd w:val="0"/>
              <w:snapToGrid w:val="0"/>
              <w:spacing w:line="0" w:lineRule="atLeast"/>
              <w:jc w:val="both"/>
              <w:rPr>
                <w:rFonts w:ascii="LegacySansEFOP-Book" w:eastAsia="微軟正黑體" w:hAnsi="LegacySansEFOP-Book"/>
              </w:rPr>
            </w:pPr>
            <w:r w:rsidRPr="00415E12">
              <w:rPr>
                <w:rFonts w:ascii="LegacySansEFOP-Book" w:eastAsia="微軟正黑體" w:hAnsi="LegacySansEFOP-Book" w:cs="LegacySansEFOP-Book"/>
                <w:sz w:val="20"/>
                <w:szCs w:val="20"/>
              </w:rPr>
              <w:t>電話</w:t>
            </w:r>
            <w:r w:rsidR="00FF1962" w:rsidRPr="00415E12">
              <w:rPr>
                <w:rFonts w:ascii="LegacySansEFOP-Book" w:eastAsia="微軟正黑體" w:hAnsi="LegacySansEFOP-Book" w:cs="LegacySansEFOP-Book"/>
                <w:sz w:val="20"/>
                <w:szCs w:val="20"/>
              </w:rPr>
              <w:t>: + 886-2-2627-5990 ext. 52</w:t>
            </w:r>
            <w:r w:rsidR="00F55470" w:rsidRPr="00415E12">
              <w:rPr>
                <w:rFonts w:ascii="LegacySansEFOP-Book" w:eastAsia="微軟正黑體" w:hAnsi="LegacySansEFOP-Book" w:cs="LegacySansEFOP-Book"/>
                <w:sz w:val="20"/>
                <w:szCs w:val="20"/>
              </w:rPr>
              <w:t>0</w:t>
            </w:r>
          </w:p>
        </w:tc>
      </w:tr>
      <w:tr w:rsidR="00FF1962" w:rsidRPr="00415E12" w:rsidTr="00850238">
        <w:trPr>
          <w:gridAfter w:val="1"/>
          <w:wAfter w:w="4159" w:type="dxa"/>
          <w:trHeight w:val="376"/>
        </w:trPr>
        <w:tc>
          <w:tcPr>
            <w:tcW w:w="4158" w:type="dxa"/>
            <w:shd w:val="clear" w:color="auto" w:fill="auto"/>
            <w:tcMar>
              <w:top w:w="80" w:type="dxa"/>
              <w:left w:w="80" w:type="dxa"/>
              <w:bottom w:w="80" w:type="dxa"/>
              <w:right w:w="80" w:type="dxa"/>
            </w:tcMar>
          </w:tcPr>
          <w:p w:rsidR="00FF1962" w:rsidRPr="00415E12" w:rsidRDefault="00415E12" w:rsidP="00417A71">
            <w:pPr>
              <w:adjustRightInd w:val="0"/>
              <w:snapToGrid w:val="0"/>
              <w:spacing w:line="0" w:lineRule="atLeast"/>
              <w:rPr>
                <w:rFonts w:ascii="LegacySansEFOP-Book" w:eastAsia="微軟正黑體" w:hAnsi="LegacySansEFOP-Book"/>
                <w:color w:val="000000" w:themeColor="text1"/>
              </w:rPr>
            </w:pPr>
            <w:r w:rsidRPr="00415E12">
              <w:rPr>
                <w:rStyle w:val="Hyperlink0"/>
                <w:rFonts w:ascii="LegacySansEFOP-Book" w:eastAsia="微軟正黑體" w:hAnsi="LegacySansEFOP-Book" w:cs="LegacySansEFOP-Book"/>
                <w:color w:val="000000" w:themeColor="text1"/>
                <w:sz w:val="20"/>
                <w:szCs w:val="20"/>
              </w:rPr>
              <w:t>郵件</w:t>
            </w:r>
            <w:r w:rsidR="00FF1962" w:rsidRPr="00415E12">
              <w:rPr>
                <w:rStyle w:val="Hyperlink0"/>
                <w:rFonts w:ascii="LegacySansEFOP-Book" w:eastAsia="微軟正黑體" w:hAnsi="LegacySansEFOP-Book" w:cs="LegacySansEFOP-Book"/>
                <w:color w:val="000000" w:themeColor="text1"/>
                <w:sz w:val="20"/>
                <w:szCs w:val="20"/>
              </w:rPr>
              <w:t>: Vivien.Hsueh@modenamotori.com.tw</w:t>
            </w:r>
          </w:p>
        </w:tc>
      </w:tr>
    </w:tbl>
    <w:p w:rsidR="008B3FA4" w:rsidRPr="00415E12" w:rsidRDefault="007F0D2B" w:rsidP="007F0D2B">
      <w:pPr>
        <w:pStyle w:val="Body"/>
        <w:widowControl w:val="0"/>
        <w:rPr>
          <w:rFonts w:ascii="LegacySansEFOP-Book" w:eastAsia="微軟正黑體" w:hAnsi="LegacySansEFOP-Book"/>
          <w:lang w:val="it-IT"/>
        </w:rPr>
      </w:pPr>
      <w:r w:rsidRPr="00415E12">
        <w:rPr>
          <w:rFonts w:ascii="LegacySansEFOP-Book" w:eastAsia="微軟正黑體" w:hAnsi="LegacySansEFOP-Book" w:cs="LegacySansEFOP-Book"/>
          <w:noProof/>
          <w:color w:val="000000" w:themeColor="text1"/>
          <w:sz w:val="20"/>
          <w:szCs w:val="20"/>
        </w:rPr>
        <mc:AlternateContent>
          <mc:Choice Requires="wps">
            <w:drawing>
              <wp:anchor distT="45720" distB="45720" distL="114300" distR="114300" simplePos="0" relativeHeight="251659264" behindDoc="0" locked="0" layoutInCell="1" allowOverlap="1">
                <wp:simplePos x="0" y="0"/>
                <wp:positionH relativeFrom="column">
                  <wp:posOffset>-50165</wp:posOffset>
                </wp:positionH>
                <wp:positionV relativeFrom="paragraph">
                  <wp:posOffset>31692</wp:posOffset>
                </wp:positionV>
                <wp:extent cx="2360930" cy="1404620"/>
                <wp:effectExtent l="0" t="0" r="190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F94C4B" w:rsidRDefault="00F94C4B" w:rsidP="00417A71">
                            <w:pPr>
                              <w:adjustRightInd w:val="0"/>
                              <w:snapToGrid w:val="0"/>
                              <w:rPr>
                                <w:rStyle w:val="Hyperlink0"/>
                                <w:rFonts w:ascii="LegacySansEFOP-Book" w:eastAsia="微軟正黑體" w:hAnsi="LegacySansEFOP-Book" w:cs="LegacySansEFOP-Book"/>
                                <w:color w:val="000000" w:themeColor="text1"/>
                                <w:sz w:val="20"/>
                                <w:szCs w:val="20"/>
                              </w:rPr>
                            </w:pPr>
                            <w:r w:rsidRPr="00A95303">
                              <w:rPr>
                                <w:rFonts w:ascii="LegacySansEFOP-Book" w:eastAsia="微軟正黑體" w:hAnsi="LegacySansEFOP-Book" w:cs="LegacySansEFOP-Book" w:hint="eastAsia"/>
                                <w:color w:val="000000" w:themeColor="text1"/>
                                <w:sz w:val="20"/>
                                <w:szCs w:val="20"/>
                              </w:rPr>
                              <w:t>官方網站</w:t>
                            </w:r>
                            <w:r w:rsidRPr="00A95303">
                              <w:rPr>
                                <w:rFonts w:ascii="LegacySansEFOP-Book" w:eastAsia="微軟正黑體" w:hAnsi="LegacySansEFOP-Book" w:cs="LegacySansEFOP-Book"/>
                                <w:color w:val="000000" w:themeColor="text1"/>
                                <w:sz w:val="20"/>
                                <w:szCs w:val="20"/>
                              </w:rPr>
                              <w:t xml:space="preserve">: </w:t>
                            </w:r>
                            <w:hyperlink r:id="rId9" w:history="1">
                              <w:r w:rsidRPr="00A95303">
                                <w:rPr>
                                  <w:rStyle w:val="Hyperlink0"/>
                                  <w:rFonts w:ascii="LegacySansEFOP-Book" w:eastAsia="微軟正黑體" w:hAnsi="LegacySansEFOP-Book" w:cs="LegacySansEFOP-Book"/>
                                  <w:color w:val="000000" w:themeColor="text1"/>
                                  <w:sz w:val="20"/>
                                  <w:szCs w:val="20"/>
                                </w:rPr>
                                <w:t>www.ferrari.com</w:t>
                              </w:r>
                            </w:hyperlink>
                          </w:p>
                          <w:p w:rsidR="00F94C4B" w:rsidRPr="00A95303" w:rsidRDefault="00F94C4B" w:rsidP="00417A71">
                            <w:pPr>
                              <w:adjustRightInd w:val="0"/>
                              <w:snapToGrid w:val="0"/>
                              <w:rPr>
                                <w:rFonts w:ascii="LegacySansEFOP-Book" w:eastAsia="微軟正黑體" w:hAnsi="LegacySansEFOP-Book" w:cs="微軟正黑體"/>
                                <w:color w:val="000000" w:themeColor="text1"/>
                                <w:sz w:val="20"/>
                                <w:szCs w:val="20"/>
                                <w:lang w:val="zh-TW"/>
                              </w:rPr>
                            </w:pPr>
                          </w:p>
                          <w:p w:rsidR="00F94C4B" w:rsidRDefault="00F94C4B" w:rsidP="00417A71">
                            <w:r w:rsidRPr="00A95303">
                              <w:rPr>
                                <w:rFonts w:ascii="LegacySansEFOP-Book" w:eastAsia="微軟正黑體" w:hAnsi="LegacySansEFOP-Book" w:cs="微軟正黑體" w:hint="eastAsia"/>
                                <w:color w:val="000000" w:themeColor="text1"/>
                                <w:sz w:val="20"/>
                                <w:szCs w:val="20"/>
                                <w:lang w:val="zh-TW"/>
                              </w:rPr>
                              <w:t>媒體中心</w:t>
                            </w:r>
                            <w:r w:rsidRPr="00A95303">
                              <w:rPr>
                                <w:rFonts w:ascii="LegacySansEFOP-Book" w:eastAsia="微軟正黑體" w:hAnsi="LegacySansEFOP-Book" w:cs="LegacySansEFOP-Book"/>
                                <w:color w:val="000000" w:themeColor="text1"/>
                                <w:sz w:val="20"/>
                                <w:szCs w:val="20"/>
                              </w:rPr>
                              <w:t xml:space="preserve">: </w:t>
                            </w:r>
                            <w:hyperlink r:id="rId10" w:history="1">
                              <w:r w:rsidRPr="00A95303">
                                <w:rPr>
                                  <w:rStyle w:val="Hyperlink0"/>
                                  <w:rFonts w:ascii="LegacySansEFOP-Book" w:eastAsia="微軟正黑體" w:hAnsi="LegacySansEFOP-Book" w:cs="LegacySansEFOP-Book"/>
                                  <w:color w:val="000000" w:themeColor="text1"/>
                                  <w:sz w:val="20"/>
                                  <w:szCs w:val="20"/>
                                </w:rPr>
                                <w:t>www.media.ferrari.com</w:t>
                              </w:r>
                            </w:hyperlink>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95pt;margin-top:2.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" stroked="f">
                <v:textbox style="mso-fit-shape-to-text:t">
                  <w:txbxContent>
                    <w:p w:rsidR="00F94C4B" w:rsidRDefault="00F94C4B" w:rsidP="00417A71">
                      <w:pPr>
                        <w:adjustRightInd w:val="0"/>
                        <w:snapToGrid w:val="0"/>
                        <w:rPr>
                          <w:rStyle w:val="Hyperlink0"/>
                          <w:rFonts w:ascii="LegacySansEFOP-Book" w:eastAsia="微軟正黑體" w:hAnsi="LegacySansEFOP-Book" w:cs="LegacySansEFOP-Book"/>
                          <w:color w:val="000000" w:themeColor="text1"/>
                          <w:sz w:val="20"/>
                          <w:szCs w:val="20"/>
                        </w:rPr>
                      </w:pPr>
                      <w:r w:rsidRPr="00A95303">
                        <w:rPr>
                          <w:rFonts w:ascii="LegacySansEFOP-Book" w:eastAsia="微軟正黑體" w:hAnsi="LegacySansEFOP-Book" w:cs="LegacySansEFOP-Book" w:hint="eastAsia"/>
                          <w:color w:val="000000" w:themeColor="text1"/>
                          <w:sz w:val="20"/>
                          <w:szCs w:val="20"/>
                        </w:rPr>
                        <w:t>官方網站</w:t>
                      </w:r>
                      <w:r w:rsidRPr="00A95303">
                        <w:rPr>
                          <w:rFonts w:ascii="LegacySansEFOP-Book" w:eastAsia="微軟正黑體" w:hAnsi="LegacySansEFOP-Book" w:cs="LegacySansEFOP-Book"/>
                          <w:color w:val="000000" w:themeColor="text1"/>
                          <w:sz w:val="20"/>
                          <w:szCs w:val="20"/>
                        </w:rPr>
                        <w:t xml:space="preserve">: </w:t>
                      </w:r>
                      <w:hyperlink r:id="rId11" w:history="1">
                        <w:r w:rsidRPr="00A95303">
                          <w:rPr>
                            <w:rStyle w:val="Hyperlink0"/>
                            <w:rFonts w:ascii="LegacySansEFOP-Book" w:eastAsia="微軟正黑體" w:hAnsi="LegacySansEFOP-Book" w:cs="LegacySansEFOP-Book"/>
                            <w:color w:val="000000" w:themeColor="text1"/>
                            <w:sz w:val="20"/>
                            <w:szCs w:val="20"/>
                          </w:rPr>
                          <w:t>www.ferrari.com</w:t>
                        </w:r>
                      </w:hyperlink>
                    </w:p>
                    <w:p w:rsidR="00F94C4B" w:rsidRPr="00A95303" w:rsidRDefault="00F94C4B" w:rsidP="00417A71">
                      <w:pPr>
                        <w:adjustRightInd w:val="0"/>
                        <w:snapToGrid w:val="0"/>
                        <w:rPr>
                          <w:rFonts w:ascii="LegacySansEFOP-Book" w:eastAsia="微軟正黑體" w:hAnsi="LegacySansEFOP-Book" w:cs="微軟正黑體"/>
                          <w:color w:val="000000" w:themeColor="text1"/>
                          <w:sz w:val="20"/>
                          <w:szCs w:val="20"/>
                          <w:lang w:val="zh-TW"/>
                        </w:rPr>
                      </w:pPr>
                    </w:p>
                    <w:p w:rsidR="00F94C4B" w:rsidRDefault="00F94C4B" w:rsidP="00417A71">
                      <w:r w:rsidRPr="00A95303">
                        <w:rPr>
                          <w:rFonts w:ascii="LegacySansEFOP-Book" w:eastAsia="微軟正黑體" w:hAnsi="LegacySansEFOP-Book" w:cs="微軟正黑體" w:hint="eastAsia"/>
                          <w:color w:val="000000" w:themeColor="text1"/>
                          <w:sz w:val="20"/>
                          <w:szCs w:val="20"/>
                          <w:lang w:val="zh-TW"/>
                        </w:rPr>
                        <w:t>媒體中心</w:t>
                      </w:r>
                      <w:r w:rsidRPr="00A95303">
                        <w:rPr>
                          <w:rFonts w:ascii="LegacySansEFOP-Book" w:eastAsia="微軟正黑體" w:hAnsi="LegacySansEFOP-Book" w:cs="LegacySansEFOP-Book"/>
                          <w:color w:val="000000" w:themeColor="text1"/>
                          <w:sz w:val="20"/>
                          <w:szCs w:val="20"/>
                        </w:rPr>
                        <w:t xml:space="preserve">: </w:t>
                      </w:r>
                      <w:hyperlink r:id="rId12" w:history="1">
                        <w:r w:rsidRPr="00A95303">
                          <w:rPr>
                            <w:rStyle w:val="Hyperlink0"/>
                            <w:rFonts w:ascii="LegacySansEFOP-Book" w:eastAsia="微軟正黑體" w:hAnsi="LegacySansEFOP-Book" w:cs="LegacySansEFOP-Book"/>
                            <w:color w:val="000000" w:themeColor="text1"/>
                            <w:sz w:val="20"/>
                            <w:szCs w:val="20"/>
                          </w:rPr>
                          <w:t>www.media.ferrari.com</w:t>
                        </w:r>
                      </w:hyperlink>
                    </w:p>
                  </w:txbxContent>
                </v:textbox>
              </v:shape>
            </w:pict>
          </mc:Fallback>
        </mc:AlternateContent>
      </w:r>
    </w:p>
    <w:sectPr w:rsidR="008B3FA4" w:rsidRPr="00415E12" w:rsidSect="000C0841">
      <w:headerReference w:type="even" r:id="rId13"/>
      <w:headerReference w:type="default" r:id="rId14"/>
      <w:footerReference w:type="even" r:id="rId15"/>
      <w:footerReference w:type="default" r:id="rId16"/>
      <w:headerReference w:type="first" r:id="rId17"/>
      <w:footerReference w:type="first" r:id="rId18"/>
      <w:type w:val="continuous"/>
      <w:pgSz w:w="11900" w:h="16840"/>
      <w:pgMar w:top="2268" w:right="1882" w:bottom="1701" w:left="1701" w:header="907"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C4B" w:rsidRDefault="00F94C4B">
      <w:r>
        <w:separator/>
      </w:r>
    </w:p>
  </w:endnote>
  <w:endnote w:type="continuationSeparator" w:id="0">
    <w:p w:rsidR="00F94C4B" w:rsidRDefault="00F94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Helvetica Neue">
    <w:altName w:val="Corbel"/>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LegacySansEFOP-Book">
    <w:panose1 w:val="02000503050000020003"/>
    <w:charset w:val="00"/>
    <w:family w:val="modern"/>
    <w:notTrueType/>
    <w:pitch w:val="variable"/>
    <w:sig w:usb0="8000002F" w:usb1="4000204A"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BodoniOldFaceBQ-Regular">
    <w:altName w:val="Calibri"/>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C4B" w:rsidRDefault="00F94C4B">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C4B" w:rsidRDefault="00F94C4B">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C4B" w:rsidRDefault="00F94C4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C4B" w:rsidRDefault="00F94C4B">
      <w:r>
        <w:separator/>
      </w:r>
    </w:p>
  </w:footnote>
  <w:footnote w:type="continuationSeparator" w:id="0">
    <w:p w:rsidR="00F94C4B" w:rsidRDefault="00F94C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C4B" w:rsidRDefault="00F94C4B">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C4B" w:rsidRDefault="00F94C4B">
    <w:pPr>
      <w:pStyle w:val="a4"/>
      <w:tabs>
        <w:tab w:val="clear" w:pos="9638"/>
        <w:tab w:val="right" w:pos="8297"/>
      </w:tabs>
    </w:pPr>
    <w:r>
      <w:rPr>
        <w:noProof/>
        <w:lang w:val="en-US"/>
      </w:rPr>
      <w:drawing>
        <wp:anchor distT="152400" distB="152400" distL="152400" distR="152400" simplePos="0" relativeHeight="251656704" behindDoc="1" locked="0" layoutInCell="1" allowOverlap="1">
          <wp:simplePos x="0" y="0"/>
          <wp:positionH relativeFrom="page">
            <wp:posOffset>6581775</wp:posOffset>
          </wp:positionH>
          <wp:positionV relativeFrom="page">
            <wp:posOffset>575944</wp:posOffset>
          </wp:positionV>
          <wp:extent cx="266700" cy="925867"/>
          <wp:effectExtent l="0" t="0" r="0" b="0"/>
          <wp:wrapNone/>
          <wp:docPr id="1" name="officeArt object" descr="Media2°"/>
          <wp:cNvGraphicFramePr/>
          <a:graphic xmlns:a="http://schemas.openxmlformats.org/drawingml/2006/main">
            <a:graphicData uri="http://schemas.openxmlformats.org/drawingml/2006/picture">
              <pic:pic xmlns:pic="http://schemas.openxmlformats.org/drawingml/2006/picture">
                <pic:nvPicPr>
                  <pic:cNvPr id="1073741825" name="Media2°" descr="Media2°"/>
                  <pic:cNvPicPr>
                    <a:picLocks noChangeAspect="1"/>
                  </pic:cNvPicPr>
                </pic:nvPicPr>
                <pic:blipFill>
                  <a:blip r:embed="rId1">
                    <a:extLst/>
                  </a:blip>
                  <a:stretch>
                    <a:fillRect/>
                  </a:stretch>
                </pic:blipFill>
                <pic:spPr>
                  <a:xfrm>
                    <a:off x="0" y="0"/>
                    <a:ext cx="266700" cy="925867"/>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C4B" w:rsidRDefault="00F94C4B">
    <w:pPr>
      <w:keepNext/>
      <w:tabs>
        <w:tab w:val="left" w:pos="576"/>
      </w:tabs>
      <w:suppressAutoHyphens/>
      <w:ind w:left="576" w:hanging="576"/>
      <w:outlineLvl w:val="1"/>
      <w:rPr>
        <w:rFonts w:ascii="Arial" w:eastAsia="Arial" w:hAnsi="Arial" w:cs="Arial"/>
        <w:b/>
        <w:bCs/>
      </w:rPr>
    </w:pPr>
    <w:r>
      <w:rPr>
        <w:noProof/>
        <w:lang w:val="en-US"/>
      </w:rPr>
      <w:drawing>
        <wp:anchor distT="152400" distB="152400" distL="152400" distR="152400" simplePos="0" relativeHeight="251658752" behindDoc="1" locked="0" layoutInCell="1" allowOverlap="1">
          <wp:simplePos x="0" y="0"/>
          <wp:positionH relativeFrom="page">
            <wp:posOffset>6067425</wp:posOffset>
          </wp:positionH>
          <wp:positionV relativeFrom="page">
            <wp:posOffset>400050</wp:posOffset>
          </wp:positionV>
          <wp:extent cx="1300064" cy="2447925"/>
          <wp:effectExtent l="0" t="0" r="0" b="0"/>
          <wp:wrapNone/>
          <wp:docPr id="2" name="officeArt object" descr="media-01"/>
          <wp:cNvGraphicFramePr/>
          <a:graphic xmlns:a="http://schemas.openxmlformats.org/drawingml/2006/main">
            <a:graphicData uri="http://schemas.openxmlformats.org/drawingml/2006/picture">
              <pic:pic xmlns:pic="http://schemas.openxmlformats.org/drawingml/2006/picture">
                <pic:nvPicPr>
                  <pic:cNvPr id="1073741827" name="media-01" descr="media-01"/>
                  <pic:cNvPicPr>
                    <a:picLocks noChangeAspect="1"/>
                  </pic:cNvPicPr>
                </pic:nvPicPr>
                <pic:blipFill>
                  <a:blip r:embed="rId1">
                    <a:extLst/>
                  </a:blip>
                  <a:stretch>
                    <a:fillRect/>
                  </a:stretch>
                </pic:blipFill>
                <pic:spPr>
                  <a:xfrm>
                    <a:off x="0" y="0"/>
                    <a:ext cx="1300064" cy="2447925"/>
                  </a:xfrm>
                  <a:prstGeom prst="rect">
                    <a:avLst/>
                  </a:prstGeom>
                  <a:ln w="12700" cap="flat">
                    <a:noFill/>
                    <a:miter lim="400000"/>
                  </a:ln>
                  <a:effectLst/>
                </pic:spPr>
              </pic:pic>
            </a:graphicData>
          </a:graphic>
        </wp:anchor>
      </w:drawing>
    </w:r>
    <w:r>
      <w:rPr>
        <w:rFonts w:ascii="Arial" w:hAnsi="Arial"/>
        <w:b/>
        <w:bCs/>
      </w:rPr>
      <w:t>OFFICIAL FERRARI IMPORTER TAIWAN</w:t>
    </w:r>
    <w:r>
      <w:rPr>
        <w:rFonts w:ascii="Arial" w:hAnsi="Arial"/>
        <w:b/>
        <w:bCs/>
      </w:rPr>
      <w:tab/>
    </w:r>
  </w:p>
  <w:p w:rsidR="00F94C4B" w:rsidRDefault="00F94C4B">
    <w:pPr>
      <w:keepNext/>
      <w:tabs>
        <w:tab w:val="left" w:pos="432"/>
      </w:tabs>
      <w:suppressAutoHyphens/>
      <w:ind w:left="432" w:hanging="432"/>
      <w:outlineLvl w:val="0"/>
      <w:rPr>
        <w:rFonts w:ascii="Arial" w:eastAsia="Arial" w:hAnsi="Arial" w:cs="Arial"/>
        <w:b/>
        <w:bCs/>
        <w:sz w:val="44"/>
        <w:szCs w:val="44"/>
      </w:rPr>
    </w:pPr>
    <w:r>
      <w:rPr>
        <w:rFonts w:ascii="Arial" w:hAnsi="Arial"/>
        <w:b/>
        <w:bCs/>
        <w:sz w:val="44"/>
        <w:szCs w:val="44"/>
      </w:rPr>
      <w:t>Modena Motori Taiwan Co. Ltd</w:t>
    </w:r>
  </w:p>
  <w:p w:rsidR="00F94C4B" w:rsidRDefault="00F94C4B">
    <w:pPr>
      <w:widowControl w:val="0"/>
      <w:suppressAutoHyphens/>
    </w:pPr>
    <w:r>
      <w:rPr>
        <w:noProof/>
        <w:lang w:val="en-US"/>
      </w:rPr>
      <w:drawing>
        <wp:anchor distT="152400" distB="152400" distL="152400" distR="152400" simplePos="0" relativeHeight="251657728" behindDoc="1" locked="0" layoutInCell="1" allowOverlap="1">
          <wp:simplePos x="0" y="0"/>
          <wp:positionH relativeFrom="page">
            <wp:posOffset>1080135</wp:posOffset>
          </wp:positionH>
          <wp:positionV relativeFrom="page">
            <wp:posOffset>1756468</wp:posOffset>
          </wp:positionV>
          <wp:extent cx="267970" cy="425450"/>
          <wp:effectExtent l="0" t="0" r="0" b="0"/>
          <wp:wrapNone/>
          <wp:docPr id="3" name="officeArt object" descr="trademark"/>
          <wp:cNvGraphicFramePr/>
          <a:graphic xmlns:a="http://schemas.openxmlformats.org/drawingml/2006/main">
            <a:graphicData uri="http://schemas.openxmlformats.org/drawingml/2006/picture">
              <pic:pic xmlns:pic="http://schemas.openxmlformats.org/drawingml/2006/picture">
                <pic:nvPicPr>
                  <pic:cNvPr id="1073741826" name="trademark" descr="trademark"/>
                  <pic:cNvPicPr>
                    <a:picLocks noChangeAspect="1"/>
                  </pic:cNvPicPr>
                </pic:nvPicPr>
                <pic:blipFill>
                  <a:blip r:embed="rId2">
                    <a:extLst/>
                  </a:blip>
                  <a:stretch>
                    <a:fillRect/>
                  </a:stretch>
                </pic:blipFill>
                <pic:spPr>
                  <a:xfrm>
                    <a:off x="0" y="0"/>
                    <a:ext cx="267970" cy="425450"/>
                  </a:xfrm>
                  <a:prstGeom prst="rect">
                    <a:avLst/>
                  </a:prstGeom>
                  <a:ln w="12700" cap="flat">
                    <a:noFill/>
                    <a:miter lim="400000"/>
                  </a:ln>
                  <a:effectLst/>
                </pic:spPr>
              </pic:pic>
            </a:graphicData>
          </a:graphic>
        </wp:anchor>
      </w:drawing>
    </w:r>
    <w:r>
      <w:rPr>
        <w:rFonts w:ascii="BodoniOldFaceBQ-Regular" w:eastAsia="BodoniOldFaceBQ-Regular" w:hAnsi="BodoniOldFaceBQ-Regular" w:cs="BodoniOldFaceBQ-Regular"/>
        <w:b/>
        <w:bCs/>
      </w:rPr>
      <w:t>Ferrari</w:t>
    </w:r>
    <w:r>
      <w:rPr>
        <w:rFonts w:ascii="微軟正黑體" w:eastAsia="微軟正黑體" w:hAnsi="微軟正黑體" w:cs="微軟正黑體" w:hint="eastAsia"/>
        <w:b/>
        <w:bCs/>
        <w:lang w:val="zh-TW"/>
      </w:rPr>
      <w:t>法拉利臺灣獨家代理︰臺灣蒙地拿股份有限公司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A699E"/>
    <w:multiLevelType w:val="hybridMultilevel"/>
    <w:tmpl w:val="0F1C25F2"/>
    <w:lvl w:ilvl="0" w:tplc="8B9C4562">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bordersDoNotSurroundHeader/>
  <w:bordersDoNotSurroundFooter/>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cxNTYyMrM0BNJmhko6SsGpxcWZ+XkgBRa1AAkc8FYsAAAA"/>
  </w:docVars>
  <w:rsids>
    <w:rsidRoot w:val="008B3FA4"/>
    <w:rsid w:val="0000753C"/>
    <w:rsid w:val="00012841"/>
    <w:rsid w:val="00026EB4"/>
    <w:rsid w:val="000319CD"/>
    <w:rsid w:val="000321DF"/>
    <w:rsid w:val="00041986"/>
    <w:rsid w:val="00041D34"/>
    <w:rsid w:val="00052979"/>
    <w:rsid w:val="00060960"/>
    <w:rsid w:val="00070771"/>
    <w:rsid w:val="000915A3"/>
    <w:rsid w:val="0009181D"/>
    <w:rsid w:val="000B5FA1"/>
    <w:rsid w:val="000C0841"/>
    <w:rsid w:val="000D0FC2"/>
    <w:rsid w:val="000D1631"/>
    <w:rsid w:val="000E02C0"/>
    <w:rsid w:val="000E2550"/>
    <w:rsid w:val="000E4108"/>
    <w:rsid w:val="000F30C7"/>
    <w:rsid w:val="001069E6"/>
    <w:rsid w:val="00111023"/>
    <w:rsid w:val="0014726B"/>
    <w:rsid w:val="00155F56"/>
    <w:rsid w:val="00157DC7"/>
    <w:rsid w:val="0016370E"/>
    <w:rsid w:val="00163F81"/>
    <w:rsid w:val="001643B3"/>
    <w:rsid w:val="00166FC0"/>
    <w:rsid w:val="00171A71"/>
    <w:rsid w:val="00192FD4"/>
    <w:rsid w:val="001949AC"/>
    <w:rsid w:val="001B1E80"/>
    <w:rsid w:val="001B5286"/>
    <w:rsid w:val="001B6775"/>
    <w:rsid w:val="001B68B4"/>
    <w:rsid w:val="001C391E"/>
    <w:rsid w:val="001C7C95"/>
    <w:rsid w:val="001E1222"/>
    <w:rsid w:val="001E388A"/>
    <w:rsid w:val="001E7A29"/>
    <w:rsid w:val="00287210"/>
    <w:rsid w:val="002A2C23"/>
    <w:rsid w:val="002B1BA8"/>
    <w:rsid w:val="002E1BEF"/>
    <w:rsid w:val="002F3FCB"/>
    <w:rsid w:val="002F6393"/>
    <w:rsid w:val="00320076"/>
    <w:rsid w:val="003237E7"/>
    <w:rsid w:val="003377D4"/>
    <w:rsid w:val="003510E8"/>
    <w:rsid w:val="003546B7"/>
    <w:rsid w:val="00383553"/>
    <w:rsid w:val="00384564"/>
    <w:rsid w:val="00384F8E"/>
    <w:rsid w:val="003967B6"/>
    <w:rsid w:val="003A2296"/>
    <w:rsid w:val="003A3460"/>
    <w:rsid w:val="003D2A6B"/>
    <w:rsid w:val="003D3D02"/>
    <w:rsid w:val="003E2CAE"/>
    <w:rsid w:val="003F02F4"/>
    <w:rsid w:val="00414ADB"/>
    <w:rsid w:val="00415E12"/>
    <w:rsid w:val="00416C8A"/>
    <w:rsid w:val="0041755F"/>
    <w:rsid w:val="00417A71"/>
    <w:rsid w:val="00421E26"/>
    <w:rsid w:val="00423A8A"/>
    <w:rsid w:val="00447CF7"/>
    <w:rsid w:val="004509A7"/>
    <w:rsid w:val="00455D3F"/>
    <w:rsid w:val="00463662"/>
    <w:rsid w:val="0046490A"/>
    <w:rsid w:val="004656D8"/>
    <w:rsid w:val="0048677B"/>
    <w:rsid w:val="00491232"/>
    <w:rsid w:val="004932C5"/>
    <w:rsid w:val="004A0642"/>
    <w:rsid w:val="004A1B3F"/>
    <w:rsid w:val="004B57B8"/>
    <w:rsid w:val="004B6998"/>
    <w:rsid w:val="004B75C4"/>
    <w:rsid w:val="004E5D44"/>
    <w:rsid w:val="00502468"/>
    <w:rsid w:val="00512D0E"/>
    <w:rsid w:val="00524B17"/>
    <w:rsid w:val="005339F6"/>
    <w:rsid w:val="00590BA8"/>
    <w:rsid w:val="00591EC5"/>
    <w:rsid w:val="005B0BCB"/>
    <w:rsid w:val="005B1CC9"/>
    <w:rsid w:val="005B46AB"/>
    <w:rsid w:val="005D112F"/>
    <w:rsid w:val="005D14FA"/>
    <w:rsid w:val="005D4F52"/>
    <w:rsid w:val="005D6E42"/>
    <w:rsid w:val="005D7E2A"/>
    <w:rsid w:val="005E3BC3"/>
    <w:rsid w:val="005E5E51"/>
    <w:rsid w:val="00624F82"/>
    <w:rsid w:val="00626747"/>
    <w:rsid w:val="00672DCC"/>
    <w:rsid w:val="0068353E"/>
    <w:rsid w:val="00696AC9"/>
    <w:rsid w:val="006A33C3"/>
    <w:rsid w:val="006B711A"/>
    <w:rsid w:val="006C6C5B"/>
    <w:rsid w:val="006E0B77"/>
    <w:rsid w:val="0070427F"/>
    <w:rsid w:val="00704670"/>
    <w:rsid w:val="00715D95"/>
    <w:rsid w:val="007213FD"/>
    <w:rsid w:val="00722197"/>
    <w:rsid w:val="007362E9"/>
    <w:rsid w:val="00765525"/>
    <w:rsid w:val="00774B9B"/>
    <w:rsid w:val="00783803"/>
    <w:rsid w:val="00785DCD"/>
    <w:rsid w:val="00786A2E"/>
    <w:rsid w:val="007A7995"/>
    <w:rsid w:val="007E6F52"/>
    <w:rsid w:val="007E7E69"/>
    <w:rsid w:val="007F0D2B"/>
    <w:rsid w:val="007F57B0"/>
    <w:rsid w:val="00811134"/>
    <w:rsid w:val="00825681"/>
    <w:rsid w:val="00830FAB"/>
    <w:rsid w:val="00834A1A"/>
    <w:rsid w:val="00850238"/>
    <w:rsid w:val="00854B31"/>
    <w:rsid w:val="00856261"/>
    <w:rsid w:val="008666AB"/>
    <w:rsid w:val="0087112F"/>
    <w:rsid w:val="008736C9"/>
    <w:rsid w:val="00882658"/>
    <w:rsid w:val="00884943"/>
    <w:rsid w:val="00886D6D"/>
    <w:rsid w:val="00891944"/>
    <w:rsid w:val="008B3FA4"/>
    <w:rsid w:val="008B4E5E"/>
    <w:rsid w:val="008B78CF"/>
    <w:rsid w:val="008D1526"/>
    <w:rsid w:val="008D29DD"/>
    <w:rsid w:val="008E7C52"/>
    <w:rsid w:val="009216D5"/>
    <w:rsid w:val="009244F0"/>
    <w:rsid w:val="00925AE5"/>
    <w:rsid w:val="00930D01"/>
    <w:rsid w:val="009514A0"/>
    <w:rsid w:val="009638D1"/>
    <w:rsid w:val="00963D0F"/>
    <w:rsid w:val="00971BE1"/>
    <w:rsid w:val="00971DFF"/>
    <w:rsid w:val="0097501B"/>
    <w:rsid w:val="00983AFB"/>
    <w:rsid w:val="0099433D"/>
    <w:rsid w:val="009A44CF"/>
    <w:rsid w:val="009A501B"/>
    <w:rsid w:val="009B0CC7"/>
    <w:rsid w:val="009B7613"/>
    <w:rsid w:val="009C67DE"/>
    <w:rsid w:val="009D3BF1"/>
    <w:rsid w:val="009E1412"/>
    <w:rsid w:val="009E296F"/>
    <w:rsid w:val="009E54F0"/>
    <w:rsid w:val="009F3904"/>
    <w:rsid w:val="00A10AA4"/>
    <w:rsid w:val="00A303CE"/>
    <w:rsid w:val="00A449C6"/>
    <w:rsid w:val="00A50B0D"/>
    <w:rsid w:val="00A60E90"/>
    <w:rsid w:val="00A90A0F"/>
    <w:rsid w:val="00AC2365"/>
    <w:rsid w:val="00AC4EAC"/>
    <w:rsid w:val="00AC743F"/>
    <w:rsid w:val="00AE095D"/>
    <w:rsid w:val="00AF6797"/>
    <w:rsid w:val="00B00B15"/>
    <w:rsid w:val="00B03BF1"/>
    <w:rsid w:val="00B15FAC"/>
    <w:rsid w:val="00B57E0E"/>
    <w:rsid w:val="00B70998"/>
    <w:rsid w:val="00BA18BF"/>
    <w:rsid w:val="00BB4A73"/>
    <w:rsid w:val="00BC09EE"/>
    <w:rsid w:val="00BC1BC0"/>
    <w:rsid w:val="00BC4D6A"/>
    <w:rsid w:val="00BE3F77"/>
    <w:rsid w:val="00BF385C"/>
    <w:rsid w:val="00C13BC8"/>
    <w:rsid w:val="00C22D1B"/>
    <w:rsid w:val="00C26213"/>
    <w:rsid w:val="00C2675B"/>
    <w:rsid w:val="00C3470B"/>
    <w:rsid w:val="00C814AD"/>
    <w:rsid w:val="00C82B4B"/>
    <w:rsid w:val="00C97E20"/>
    <w:rsid w:val="00CC0538"/>
    <w:rsid w:val="00CC1817"/>
    <w:rsid w:val="00CE198F"/>
    <w:rsid w:val="00CF7EE8"/>
    <w:rsid w:val="00D03325"/>
    <w:rsid w:val="00D04509"/>
    <w:rsid w:val="00D21C75"/>
    <w:rsid w:val="00D2750A"/>
    <w:rsid w:val="00D32289"/>
    <w:rsid w:val="00D3633E"/>
    <w:rsid w:val="00D44EF2"/>
    <w:rsid w:val="00D6660A"/>
    <w:rsid w:val="00D73099"/>
    <w:rsid w:val="00D74ACB"/>
    <w:rsid w:val="00D964D8"/>
    <w:rsid w:val="00D96F6E"/>
    <w:rsid w:val="00DA2248"/>
    <w:rsid w:val="00DA48BB"/>
    <w:rsid w:val="00DA79BD"/>
    <w:rsid w:val="00DB0D54"/>
    <w:rsid w:val="00DC520E"/>
    <w:rsid w:val="00DC6771"/>
    <w:rsid w:val="00DE0756"/>
    <w:rsid w:val="00DF321B"/>
    <w:rsid w:val="00DF4E01"/>
    <w:rsid w:val="00E01B36"/>
    <w:rsid w:val="00E131C9"/>
    <w:rsid w:val="00E16300"/>
    <w:rsid w:val="00E305D7"/>
    <w:rsid w:val="00E30FB1"/>
    <w:rsid w:val="00E335AE"/>
    <w:rsid w:val="00E63122"/>
    <w:rsid w:val="00E66C19"/>
    <w:rsid w:val="00E7101C"/>
    <w:rsid w:val="00E71FB5"/>
    <w:rsid w:val="00E91B12"/>
    <w:rsid w:val="00E97FC1"/>
    <w:rsid w:val="00EB2BBC"/>
    <w:rsid w:val="00EB32DD"/>
    <w:rsid w:val="00EB542B"/>
    <w:rsid w:val="00EB780C"/>
    <w:rsid w:val="00EC2918"/>
    <w:rsid w:val="00EE362F"/>
    <w:rsid w:val="00F00DCB"/>
    <w:rsid w:val="00F0590B"/>
    <w:rsid w:val="00F13DD2"/>
    <w:rsid w:val="00F55470"/>
    <w:rsid w:val="00F71638"/>
    <w:rsid w:val="00F75F9C"/>
    <w:rsid w:val="00F858A5"/>
    <w:rsid w:val="00F94C4B"/>
    <w:rsid w:val="00FC0BAF"/>
    <w:rsid w:val="00FC704C"/>
    <w:rsid w:val="00FD57A9"/>
    <w:rsid w:val="00FD5D35"/>
    <w:rsid w:val="00FE22E8"/>
    <w:rsid w:val="00FF1962"/>
    <w:rsid w:val="00FF5E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FC230D1"/>
  <w15:docId w15:val="{1584C3F5-3EA1-433E-81DD-6CC823F9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Arial Unicode MS" w:cs="Arial Unicode MS"/>
      <w:color w:val="000000"/>
      <w:sz w:val="24"/>
      <w:szCs w:val="24"/>
      <w:u w:color="000000"/>
      <w:lang w:val="it-IT"/>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header"/>
    <w:link w:val="a5"/>
    <w:qFormat/>
    <w:pPr>
      <w:tabs>
        <w:tab w:val="center" w:pos="4819"/>
        <w:tab w:val="right" w:pos="9638"/>
      </w:tabs>
    </w:pPr>
    <w:rPr>
      <w:rFonts w:eastAsia="Arial Unicode MS" w:cs="Arial Unicode MS"/>
      <w:color w:val="000000"/>
      <w:sz w:val="24"/>
      <w:szCs w:val="24"/>
      <w:u w:color="000000"/>
      <w:lang w:val="it-IT"/>
    </w:rPr>
  </w:style>
  <w:style w:type="paragraph" w:customStyle="1" w:styleId="a6">
    <w:name w:val="頁首與頁尾"/>
    <w:pPr>
      <w:tabs>
        <w:tab w:val="right" w:pos="9020"/>
      </w:tabs>
    </w:pPr>
    <w:rPr>
      <w:rFonts w:ascii="Helvetica Neue" w:eastAsia="Arial Unicode MS" w:hAnsi="Helvetica Neue" w:cs="Arial Unicode MS"/>
      <w:color w:val="000000"/>
      <w:sz w:val="24"/>
      <w:szCs w:val="24"/>
    </w:rPr>
  </w:style>
  <w:style w:type="paragraph" w:customStyle="1" w:styleId="Body">
    <w:name w:val="Body"/>
    <w:rPr>
      <w:rFonts w:ascii="Helvetica" w:eastAsia="Helvetica" w:hAnsi="Helvetica" w:cs="Helvetica"/>
      <w:color w:val="000000"/>
      <w:sz w:val="22"/>
      <w:szCs w:val="22"/>
      <w:u w:color="000000"/>
    </w:rPr>
  </w:style>
  <w:style w:type="character" w:customStyle="1" w:styleId="a7">
    <w:name w:val="無"/>
  </w:style>
  <w:style w:type="character" w:customStyle="1" w:styleId="Hyperlink0">
    <w:name w:val="Hyperlink.0"/>
    <w:basedOn w:val="a7"/>
    <w:rPr>
      <w:lang w:val="it-IT"/>
    </w:rPr>
  </w:style>
  <w:style w:type="table" w:customStyle="1" w:styleId="TableNormal1">
    <w:name w:val="Table Normal1"/>
    <w:rsid w:val="00FF1962"/>
    <w:tblPr>
      <w:tblInd w:w="0" w:type="dxa"/>
      <w:tblCellMar>
        <w:top w:w="0" w:type="dxa"/>
        <w:left w:w="0" w:type="dxa"/>
        <w:bottom w:w="0" w:type="dxa"/>
        <w:right w:w="0" w:type="dxa"/>
      </w:tblCellMar>
    </w:tblPr>
  </w:style>
  <w:style w:type="paragraph" w:styleId="a8">
    <w:name w:val="footer"/>
    <w:basedOn w:val="a"/>
    <w:link w:val="a9"/>
    <w:uiPriority w:val="99"/>
    <w:qFormat/>
    <w:rsid w:val="005E5E51"/>
    <w:pPr>
      <w:pBdr>
        <w:top w:val="none" w:sz="0" w:space="0" w:color="auto"/>
        <w:left w:val="none" w:sz="0" w:space="0" w:color="auto"/>
        <w:bottom w:val="none" w:sz="0" w:space="0" w:color="auto"/>
        <w:right w:val="none" w:sz="0" w:space="0" w:color="auto"/>
        <w:between w:val="none" w:sz="0" w:space="0" w:color="auto"/>
        <w:bar w:val="none" w:sz="0" w:color="auto"/>
      </w:pBdr>
      <w:tabs>
        <w:tab w:val="center" w:pos="4819"/>
        <w:tab w:val="right" w:pos="9638"/>
      </w:tabs>
    </w:pPr>
    <w:rPr>
      <w:rFonts w:eastAsia="SimSun" w:cs="Times New Roman"/>
      <w:color w:val="auto"/>
      <w:sz w:val="20"/>
      <w:szCs w:val="20"/>
      <w:bdr w:val="none" w:sz="0" w:space="0" w:color="auto"/>
      <w:lang w:val="en-GB" w:eastAsia="it-IT"/>
    </w:rPr>
  </w:style>
  <w:style w:type="character" w:customStyle="1" w:styleId="a9">
    <w:name w:val="頁尾 字元"/>
    <w:basedOn w:val="a0"/>
    <w:link w:val="a8"/>
    <w:uiPriority w:val="99"/>
    <w:qFormat/>
    <w:rsid w:val="005E5E51"/>
    <w:rPr>
      <w:rFonts w:eastAsia="SimSun"/>
      <w:bdr w:val="none" w:sz="0" w:space="0" w:color="auto"/>
      <w:lang w:val="en-GB" w:eastAsia="it-IT"/>
    </w:rPr>
  </w:style>
  <w:style w:type="paragraph" w:styleId="aa">
    <w:name w:val="Balloon Text"/>
    <w:basedOn w:val="a"/>
    <w:link w:val="ab"/>
    <w:uiPriority w:val="99"/>
    <w:semiHidden/>
    <w:unhideWhenUsed/>
    <w:rsid w:val="005E5E5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5E5E51"/>
    <w:rPr>
      <w:rFonts w:asciiTheme="majorHAnsi" w:eastAsiaTheme="majorEastAsia" w:hAnsiTheme="majorHAnsi" w:cstheme="majorBidi"/>
      <w:color w:val="000000"/>
      <w:sz w:val="18"/>
      <w:szCs w:val="18"/>
      <w:u w:color="000000"/>
      <w:lang w:val="it-IT"/>
    </w:rPr>
  </w:style>
  <w:style w:type="character" w:customStyle="1" w:styleId="a5">
    <w:name w:val="頁首 字元"/>
    <w:basedOn w:val="a0"/>
    <w:link w:val="a4"/>
    <w:qFormat/>
    <w:rsid w:val="009514A0"/>
    <w:rPr>
      <w:rFonts w:eastAsia="Arial Unicode MS" w:cs="Arial Unicode MS"/>
      <w:color w:val="000000"/>
      <w:sz w:val="24"/>
      <w:szCs w:val="24"/>
      <w:u w:color="000000"/>
      <w:lang w:val="it-IT"/>
    </w:rPr>
  </w:style>
  <w:style w:type="paragraph" w:styleId="HTML">
    <w:name w:val="HTML Preformatted"/>
    <w:basedOn w:val="a"/>
    <w:link w:val="HTML0"/>
    <w:uiPriority w:val="99"/>
    <w:unhideWhenUsed/>
    <w:rsid w:val="00774B9B"/>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bdr w:val="none" w:sz="0" w:space="0" w:color="auto"/>
      <w:lang w:val="en-US"/>
    </w:rPr>
  </w:style>
  <w:style w:type="character" w:customStyle="1" w:styleId="HTML0">
    <w:name w:val="HTML 預設格式 字元"/>
    <w:basedOn w:val="a0"/>
    <w:link w:val="HTML"/>
    <w:uiPriority w:val="99"/>
    <w:rsid w:val="00774B9B"/>
    <w:rPr>
      <w:rFonts w:ascii="Courier New" w:eastAsia="Times New Roman" w:hAnsi="Courier New" w:cs="Courier New"/>
      <w:bdr w:val="none" w:sz="0" w:space="0" w:color="auto"/>
    </w:rPr>
  </w:style>
  <w:style w:type="paragraph" w:styleId="ac">
    <w:name w:val="List Paragraph"/>
    <w:basedOn w:val="a"/>
    <w:uiPriority w:val="34"/>
    <w:qFormat/>
    <w:rsid w:val="00834A1A"/>
    <w:pPr>
      <w:ind w:leftChars="200" w:left="480"/>
    </w:pPr>
  </w:style>
  <w:style w:type="character" w:styleId="ad">
    <w:name w:val="Unresolved Mention"/>
    <w:basedOn w:val="a0"/>
    <w:uiPriority w:val="99"/>
    <w:semiHidden/>
    <w:unhideWhenUsed/>
    <w:rsid w:val="00192FD4"/>
    <w:rPr>
      <w:color w:val="605E5C"/>
      <w:shd w:val="clear" w:color="auto" w:fill="E1DFDD"/>
    </w:rPr>
  </w:style>
  <w:style w:type="character" w:styleId="ae">
    <w:name w:val="FollowedHyperlink"/>
    <w:basedOn w:val="a0"/>
    <w:uiPriority w:val="99"/>
    <w:semiHidden/>
    <w:unhideWhenUsed/>
    <w:rsid w:val="00192FD4"/>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26686">
      <w:bodyDiv w:val="1"/>
      <w:marLeft w:val="0"/>
      <w:marRight w:val="0"/>
      <w:marTop w:val="0"/>
      <w:marBottom w:val="0"/>
      <w:divBdr>
        <w:top w:val="none" w:sz="0" w:space="0" w:color="auto"/>
        <w:left w:val="none" w:sz="0" w:space="0" w:color="auto"/>
        <w:bottom w:val="none" w:sz="0" w:space="0" w:color="auto"/>
        <w:right w:val="none" w:sz="0" w:space="0" w:color="auto"/>
      </w:divBdr>
    </w:div>
    <w:div w:id="78719287">
      <w:bodyDiv w:val="1"/>
      <w:marLeft w:val="0"/>
      <w:marRight w:val="0"/>
      <w:marTop w:val="0"/>
      <w:marBottom w:val="0"/>
      <w:divBdr>
        <w:top w:val="none" w:sz="0" w:space="0" w:color="auto"/>
        <w:left w:val="none" w:sz="0" w:space="0" w:color="auto"/>
        <w:bottom w:val="none" w:sz="0" w:space="0" w:color="auto"/>
        <w:right w:val="none" w:sz="0" w:space="0" w:color="auto"/>
      </w:divBdr>
    </w:div>
    <w:div w:id="1277561584">
      <w:bodyDiv w:val="1"/>
      <w:marLeft w:val="0"/>
      <w:marRight w:val="0"/>
      <w:marTop w:val="0"/>
      <w:marBottom w:val="0"/>
      <w:divBdr>
        <w:top w:val="none" w:sz="0" w:space="0" w:color="auto"/>
        <w:left w:val="none" w:sz="0" w:space="0" w:color="auto"/>
        <w:bottom w:val="none" w:sz="0" w:space="0" w:color="auto"/>
        <w:right w:val="none" w:sz="0" w:space="0" w:color="auto"/>
      </w:divBdr>
    </w:div>
    <w:div w:id="1412505145">
      <w:bodyDiv w:val="1"/>
      <w:marLeft w:val="0"/>
      <w:marRight w:val="0"/>
      <w:marTop w:val="0"/>
      <w:marBottom w:val="0"/>
      <w:divBdr>
        <w:top w:val="none" w:sz="0" w:space="0" w:color="auto"/>
        <w:left w:val="none" w:sz="0" w:space="0" w:color="auto"/>
        <w:bottom w:val="none" w:sz="0" w:space="0" w:color="auto"/>
        <w:right w:val="none" w:sz="0" w:space="0" w:color="auto"/>
      </w:divBdr>
    </w:div>
    <w:div w:id="1546335175">
      <w:bodyDiv w:val="1"/>
      <w:marLeft w:val="0"/>
      <w:marRight w:val="0"/>
      <w:marTop w:val="0"/>
      <w:marBottom w:val="0"/>
      <w:divBdr>
        <w:top w:val="none" w:sz="0" w:space="0" w:color="auto"/>
        <w:left w:val="none" w:sz="0" w:space="0" w:color="auto"/>
        <w:bottom w:val="none" w:sz="0" w:space="0" w:color="auto"/>
        <w:right w:val="none" w:sz="0" w:space="0" w:color="auto"/>
      </w:divBdr>
    </w:div>
    <w:div w:id="1849052403">
      <w:bodyDiv w:val="1"/>
      <w:marLeft w:val="0"/>
      <w:marRight w:val="0"/>
      <w:marTop w:val="0"/>
      <w:marBottom w:val="0"/>
      <w:divBdr>
        <w:top w:val="none" w:sz="0" w:space="0" w:color="auto"/>
        <w:left w:val="none" w:sz="0" w:space="0" w:color="auto"/>
        <w:bottom w:val="none" w:sz="0" w:space="0" w:color="auto"/>
        <w:right w:val="none" w:sz="0" w:space="0" w:color="auto"/>
      </w:divBdr>
    </w:div>
    <w:div w:id="1971783904">
      <w:bodyDiv w:val="1"/>
      <w:marLeft w:val="0"/>
      <w:marRight w:val="0"/>
      <w:marTop w:val="0"/>
      <w:marBottom w:val="0"/>
      <w:divBdr>
        <w:top w:val="none" w:sz="0" w:space="0" w:color="auto"/>
        <w:left w:val="none" w:sz="0" w:space="0" w:color="auto"/>
        <w:bottom w:val="none" w:sz="0" w:space="0" w:color="auto"/>
        <w:right w:val="none" w:sz="0" w:space="0" w:color="auto"/>
      </w:divBdr>
    </w:div>
    <w:div w:id="1975719463">
      <w:bodyDiv w:val="1"/>
      <w:marLeft w:val="0"/>
      <w:marRight w:val="0"/>
      <w:marTop w:val="0"/>
      <w:marBottom w:val="0"/>
      <w:divBdr>
        <w:top w:val="none" w:sz="0" w:space="0" w:color="auto"/>
        <w:left w:val="none" w:sz="0" w:space="0" w:color="auto"/>
        <w:bottom w:val="none" w:sz="0" w:space="0" w:color="auto"/>
        <w:right w:val="none" w:sz="0" w:space="0" w:color="auto"/>
      </w:divBdr>
    </w:div>
    <w:div w:id="2009210063">
      <w:bodyDiv w:val="1"/>
      <w:marLeft w:val="0"/>
      <w:marRight w:val="0"/>
      <w:marTop w:val="0"/>
      <w:marBottom w:val="0"/>
      <w:divBdr>
        <w:top w:val="none" w:sz="0" w:space="0" w:color="auto"/>
        <w:left w:val="none" w:sz="0" w:space="0" w:color="auto"/>
        <w:bottom w:val="none" w:sz="0" w:space="0" w:color="auto"/>
        <w:right w:val="none" w:sz="0" w:space="0" w:color="auto"/>
      </w:divBdr>
    </w:div>
    <w:div w:id="2042976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errari.com/en-TW/auto/sf90-stradale?from=websitecar%2F"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edia.ferrari.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errari.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edia.ferrari.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errari.co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主题">
      <a:majorFont>
        <a:latin typeface="Helvetica Neue"/>
        <a:ea typeface="細明體"/>
        <a:cs typeface="Helvetica Neue"/>
      </a:majorFont>
      <a:minorFont>
        <a:latin typeface="Helvetica Neue"/>
        <a:ea typeface="新細明體"/>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D869B-2B08-45E4-85A8-0B322A7D6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21</Pages>
  <Words>1750</Words>
  <Characters>9981</Characters>
  <Application>Microsoft Office Word</Application>
  <DocSecurity>0</DocSecurity>
  <Lines>83</Lines>
  <Paragraphs>23</Paragraphs>
  <ScaleCrop>false</ScaleCrop>
  <Company/>
  <LinksUpToDate>false</LinksUpToDate>
  <CharactersWithSpaces>11708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Ferrari MKT</dc:creator>
  <cp:lastModifiedBy>Vivien Hsueh</cp:lastModifiedBy>
  <cp:revision>20</cp:revision>
  <cp:lastPrinted>2019-05-29T11:06:00Z</cp:lastPrinted>
  <dcterms:created xsi:type="dcterms:W3CDTF">2019-05-29T10:50:00Z</dcterms:created>
  <dcterms:modified xsi:type="dcterms:W3CDTF">2019-05-30T03:57:00Z</dcterms:modified>
</cp:coreProperties>
</file>